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F5C0" w14:textId="4384D066" w:rsidR="00A33CE8" w:rsidRPr="00B7604E" w:rsidRDefault="00A33CE8" w:rsidP="00A33C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CURRICULUM VITA</w:t>
      </w:r>
      <w:r>
        <w:rPr>
          <w:rFonts w:ascii="Arial" w:hAnsi="Arial" w:cs="Arial"/>
          <w:b/>
          <w:bCs/>
        </w:rPr>
        <w:br/>
      </w:r>
      <w:r w:rsidRPr="00B7604E">
        <w:rPr>
          <w:rFonts w:ascii="Arial" w:hAnsi="Arial" w:cs="Arial"/>
          <w:b/>
          <w:bCs/>
        </w:rPr>
        <w:t>Judith M</w:t>
      </w:r>
      <w:r w:rsidR="00696F48">
        <w:rPr>
          <w:rFonts w:ascii="Arial" w:hAnsi="Arial" w:cs="Arial"/>
          <w:b/>
          <w:bCs/>
        </w:rPr>
        <w:t xml:space="preserve">. </w:t>
      </w:r>
      <w:r w:rsidRPr="00B7604E">
        <w:rPr>
          <w:rFonts w:ascii="Arial" w:hAnsi="Arial" w:cs="Arial"/>
          <w:b/>
          <w:bCs/>
        </w:rPr>
        <w:t>Scott, PhD, RN</w:t>
      </w:r>
    </w:p>
    <w:p w14:paraId="6215CA8C" w14:textId="77777777" w:rsidR="00A33CE8" w:rsidRPr="00B7604E" w:rsidRDefault="00A33CE8" w:rsidP="00A33CE8">
      <w:pPr>
        <w:jc w:val="center"/>
        <w:rPr>
          <w:rFonts w:ascii="Arial" w:hAnsi="Arial" w:cs="Arial"/>
          <w:bCs/>
        </w:rPr>
      </w:pPr>
      <w:r w:rsidRPr="00B7604E">
        <w:rPr>
          <w:rFonts w:ascii="Arial" w:hAnsi="Arial" w:cs="Arial"/>
          <w:bCs/>
        </w:rPr>
        <w:t>Helen and Arthur E. Johnson Beth-El College of Nursing and Health Sciences</w:t>
      </w:r>
    </w:p>
    <w:p w14:paraId="79084A2D" w14:textId="77777777" w:rsidR="00A33CE8" w:rsidRPr="00B7604E" w:rsidRDefault="001A6260" w:rsidP="00A33CE8">
      <w:pPr>
        <w:jc w:val="center"/>
        <w:rPr>
          <w:rFonts w:ascii="Arial" w:hAnsi="Arial" w:cs="Arial"/>
        </w:rPr>
      </w:pPr>
      <w:hyperlink r:id="rId8" w:history="1">
        <w:r w:rsidR="00A33CE8" w:rsidRPr="00B7604E">
          <w:rPr>
            <w:rStyle w:val="Hyperlink"/>
            <w:rFonts w:ascii="Arial" w:hAnsi="Arial" w:cs="Arial"/>
          </w:rPr>
          <w:t>Jmarti28@uccs.edu</w:t>
        </w:r>
      </w:hyperlink>
    </w:p>
    <w:p w14:paraId="4E12A113" w14:textId="77777777" w:rsidR="00A33CE8" w:rsidRPr="00B7604E" w:rsidRDefault="00A33CE8" w:rsidP="00A33CE8">
      <w:pPr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</w:p>
    <w:p w14:paraId="3BBA3224" w14:textId="77777777" w:rsidR="00A33CE8" w:rsidRPr="00B7604E" w:rsidRDefault="00A33CE8" w:rsidP="00A33CE8">
      <w:pPr>
        <w:pStyle w:val="Heading1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t>EDUCATION</w:t>
      </w:r>
    </w:p>
    <w:p w14:paraId="7122598E" w14:textId="77777777" w:rsidR="00A33CE8" w:rsidRPr="00B7604E" w:rsidRDefault="00A33CE8" w:rsidP="005F2F2A">
      <w:pPr>
        <w:spacing w:line="240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>University of San Diego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San Diego, CA</w:t>
      </w:r>
      <w:r w:rsidRPr="00B7604E">
        <w:rPr>
          <w:rFonts w:ascii="Arial" w:hAnsi="Arial" w:cs="Arial"/>
        </w:rPr>
        <w:tab/>
        <w:t>2016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PhD, Nursing</w:t>
      </w:r>
    </w:p>
    <w:p w14:paraId="4DD28B8E" w14:textId="77777777" w:rsidR="00A33CE8" w:rsidRPr="00B7604E" w:rsidRDefault="00A33CE8" w:rsidP="005F2F2A">
      <w:pPr>
        <w:spacing w:line="240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University of Phoenix             </w:t>
      </w:r>
      <w:r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proofErr w:type="spellStart"/>
      <w:r w:rsidRPr="00B7604E">
        <w:rPr>
          <w:rFonts w:ascii="Arial" w:hAnsi="Arial" w:cs="Arial"/>
        </w:rPr>
        <w:t>Phoenix</w:t>
      </w:r>
      <w:proofErr w:type="spellEnd"/>
      <w:r w:rsidRPr="00B7604E">
        <w:rPr>
          <w:rFonts w:ascii="Arial" w:hAnsi="Arial" w:cs="Arial"/>
        </w:rPr>
        <w:t>, AZ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 xml:space="preserve">2007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MSN, Nursing Education</w:t>
      </w:r>
    </w:p>
    <w:p w14:paraId="2140A0E0" w14:textId="77777777" w:rsidR="00A33CE8" w:rsidRPr="00B7604E" w:rsidRDefault="00A33CE8" w:rsidP="005F2F2A">
      <w:pPr>
        <w:spacing w:line="240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University of New Hampshire  </w:t>
      </w:r>
      <w:r w:rsidRPr="00B7604E">
        <w:rPr>
          <w:rFonts w:ascii="Arial" w:hAnsi="Arial" w:cs="Arial"/>
        </w:rPr>
        <w:tab/>
        <w:t>Durham, NH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1976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BSN, Nursing</w:t>
      </w:r>
    </w:p>
    <w:p w14:paraId="4768867E" w14:textId="77777777" w:rsidR="00A33CE8" w:rsidRPr="00B7604E" w:rsidRDefault="00A33CE8" w:rsidP="00A33CE8">
      <w:pPr>
        <w:pStyle w:val="Heading1"/>
        <w:rPr>
          <w:rFonts w:ascii="Arial" w:hAnsi="Arial" w:cs="Arial"/>
          <w:sz w:val="22"/>
          <w:szCs w:val="22"/>
        </w:rPr>
      </w:pPr>
    </w:p>
    <w:p w14:paraId="0FFC76CE" w14:textId="77777777" w:rsidR="00A33CE8" w:rsidRPr="00B7604E" w:rsidRDefault="00A33CE8" w:rsidP="00A33CE8">
      <w:pPr>
        <w:pStyle w:val="Heading1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t>ACADEMIC APPOINTMENTS</w:t>
      </w:r>
    </w:p>
    <w:p w14:paraId="636666F2" w14:textId="77777777" w:rsidR="00A33CE8" w:rsidRPr="00B7604E" w:rsidRDefault="00A33CE8" w:rsidP="005F2F2A">
      <w:pPr>
        <w:spacing w:line="240" w:lineRule="auto"/>
        <w:ind w:left="3600" w:hanging="3600"/>
        <w:rPr>
          <w:rFonts w:ascii="Arial" w:hAnsi="Arial" w:cs="Arial"/>
          <w:bCs/>
        </w:rPr>
      </w:pPr>
      <w:r w:rsidRPr="00B7604E">
        <w:rPr>
          <w:rFonts w:ascii="Arial" w:hAnsi="Arial" w:cs="Arial"/>
          <w:bCs/>
        </w:rPr>
        <w:t>2016- Present</w:t>
      </w:r>
      <w:r w:rsidRPr="00B7604E">
        <w:rPr>
          <w:rFonts w:ascii="Arial" w:hAnsi="Arial" w:cs="Arial"/>
          <w:bCs/>
        </w:rPr>
        <w:tab/>
        <w:t xml:space="preserve">Assistant Professor </w:t>
      </w:r>
      <w:r w:rsidRPr="00B7604E">
        <w:rPr>
          <w:rFonts w:ascii="Arial" w:hAnsi="Arial" w:cs="Arial"/>
          <w:bCs/>
        </w:rPr>
        <w:tab/>
        <w:t xml:space="preserve">Helen and Arthur E. Johnson Beth- </w:t>
      </w:r>
      <w:proofErr w:type="spellStart"/>
      <w:r w:rsidRPr="00B7604E">
        <w:rPr>
          <w:rFonts w:ascii="Arial" w:hAnsi="Arial" w:cs="Arial"/>
          <w:bCs/>
        </w:rPr>
        <w:t>el</w:t>
      </w:r>
      <w:proofErr w:type="spellEnd"/>
      <w:r w:rsidRPr="00B7604E">
        <w:rPr>
          <w:rFonts w:ascii="Arial" w:hAnsi="Arial" w:cs="Arial"/>
          <w:bCs/>
        </w:rPr>
        <w:t xml:space="preserve"> College of Nursing and Health Sciences, University of Colorado at Colorado Springs, Colorado Springs, CO</w:t>
      </w:r>
    </w:p>
    <w:p w14:paraId="6A882EE6" w14:textId="77777777" w:rsidR="00A33CE8" w:rsidRPr="00B7604E" w:rsidRDefault="00A33CE8" w:rsidP="005F2F2A">
      <w:pPr>
        <w:spacing w:line="240" w:lineRule="auto"/>
        <w:rPr>
          <w:rFonts w:ascii="Arial" w:hAnsi="Arial" w:cs="Arial"/>
          <w:bCs/>
        </w:rPr>
      </w:pPr>
      <w:r w:rsidRPr="00B7604E">
        <w:rPr>
          <w:rFonts w:ascii="Arial" w:hAnsi="Arial" w:cs="Arial"/>
          <w:bCs/>
        </w:rPr>
        <w:t>2009-2016</w:t>
      </w:r>
      <w:r w:rsidRPr="00B7604E">
        <w:rPr>
          <w:rFonts w:ascii="Arial" w:hAnsi="Arial" w:cs="Arial"/>
          <w:bCs/>
        </w:rPr>
        <w:tab/>
        <w:t>Ass</w:t>
      </w:r>
      <w:r>
        <w:rPr>
          <w:rFonts w:ascii="Arial" w:hAnsi="Arial" w:cs="Arial"/>
          <w:bCs/>
        </w:rPr>
        <w:t>istant</w:t>
      </w:r>
      <w:r w:rsidRPr="00B7604E">
        <w:rPr>
          <w:rFonts w:ascii="Arial" w:hAnsi="Arial" w:cs="Arial"/>
          <w:bCs/>
        </w:rPr>
        <w:t xml:space="preserve"> Professor</w:t>
      </w:r>
      <w:r w:rsidRPr="00B7604E">
        <w:rPr>
          <w:rFonts w:ascii="Arial" w:hAnsi="Arial" w:cs="Arial"/>
          <w:bCs/>
        </w:rPr>
        <w:tab/>
        <w:t>Point Loma Nazarene University, San Diego, CA</w:t>
      </w:r>
    </w:p>
    <w:p w14:paraId="057C175B" w14:textId="77777777" w:rsidR="00A33CE8" w:rsidRPr="00B7604E" w:rsidRDefault="00A33CE8" w:rsidP="005F2F2A">
      <w:pPr>
        <w:spacing w:line="240" w:lineRule="auto"/>
        <w:rPr>
          <w:rFonts w:ascii="Arial" w:hAnsi="Arial" w:cs="Arial"/>
          <w:bCs/>
        </w:rPr>
      </w:pPr>
      <w:r w:rsidRPr="00B7604E">
        <w:rPr>
          <w:rFonts w:ascii="Arial" w:hAnsi="Arial" w:cs="Arial"/>
          <w:bCs/>
        </w:rPr>
        <w:t>2006-2009</w:t>
      </w:r>
      <w:r w:rsidRPr="00B7604E">
        <w:rPr>
          <w:rFonts w:ascii="Arial" w:hAnsi="Arial" w:cs="Arial"/>
          <w:bCs/>
        </w:rPr>
        <w:tab/>
        <w:t>Instructor</w:t>
      </w:r>
      <w:r w:rsidRPr="00B7604E">
        <w:rPr>
          <w:rFonts w:ascii="Arial" w:hAnsi="Arial" w:cs="Arial"/>
          <w:bCs/>
        </w:rPr>
        <w:tab/>
      </w:r>
      <w:r w:rsidRPr="00B7604E">
        <w:rPr>
          <w:rFonts w:ascii="Arial" w:hAnsi="Arial" w:cs="Arial"/>
          <w:bCs/>
        </w:rPr>
        <w:tab/>
        <w:t>Azusa Pacific University, San Diego, CA</w:t>
      </w:r>
    </w:p>
    <w:p w14:paraId="0498C3D2" w14:textId="77777777" w:rsidR="00A33CE8" w:rsidRPr="00B7604E" w:rsidRDefault="00A33CE8" w:rsidP="00A33CE8">
      <w:pPr>
        <w:rPr>
          <w:rFonts w:ascii="Arial" w:hAnsi="Arial" w:cs="Arial"/>
          <w:b/>
          <w:bCs/>
        </w:rPr>
      </w:pPr>
    </w:p>
    <w:p w14:paraId="739D06E2" w14:textId="77777777" w:rsidR="00A33CE8" w:rsidRPr="00B7604E" w:rsidRDefault="00A33CE8" w:rsidP="00A33CE8">
      <w:pPr>
        <w:rPr>
          <w:rFonts w:ascii="Arial" w:hAnsi="Arial" w:cs="Arial"/>
          <w:b/>
          <w:bCs/>
        </w:rPr>
      </w:pPr>
      <w:r w:rsidRPr="00B7604E">
        <w:rPr>
          <w:rFonts w:ascii="Arial" w:hAnsi="Arial" w:cs="Arial"/>
          <w:b/>
          <w:bCs/>
        </w:rPr>
        <w:t>CLINICAL APPOINTMENTS</w:t>
      </w:r>
    </w:p>
    <w:p w14:paraId="6A1E03C3" w14:textId="77777777" w:rsidR="00A33CE8" w:rsidRPr="00B7604E" w:rsidRDefault="00A33CE8" w:rsidP="00A33CE8">
      <w:pPr>
        <w:spacing w:line="287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2006-2010</w:t>
      </w:r>
      <w:r w:rsidRPr="00B7604E">
        <w:rPr>
          <w:rFonts w:ascii="Arial" w:hAnsi="Arial" w:cs="Arial"/>
        </w:rPr>
        <w:tab/>
        <w:t>Rehabilitation and medical-surgical RN, CRRN</w:t>
      </w:r>
      <w:r w:rsidRPr="00B7604E">
        <w:rPr>
          <w:rFonts w:ascii="Arial" w:hAnsi="Arial" w:cs="Arial"/>
        </w:rPr>
        <w:tab/>
        <w:t>Sharp Grossmont Hospital, San Diego, CA</w:t>
      </w:r>
    </w:p>
    <w:p w14:paraId="1C832CD4" w14:textId="77777777" w:rsidR="00A33CE8" w:rsidRPr="00B7604E" w:rsidRDefault="00A33CE8" w:rsidP="00A33CE8">
      <w:pPr>
        <w:spacing w:line="287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2004-2006</w:t>
      </w:r>
      <w:r w:rsidRPr="00B7604E">
        <w:rPr>
          <w:rFonts w:ascii="Arial" w:hAnsi="Arial" w:cs="Arial"/>
        </w:rPr>
        <w:tab/>
        <w:t>Rehabilitation and medical-surgical RN, CRRN</w:t>
      </w:r>
      <w:r w:rsidRPr="00B7604E">
        <w:rPr>
          <w:rFonts w:ascii="Arial" w:hAnsi="Arial" w:cs="Arial"/>
        </w:rPr>
        <w:tab/>
        <w:t>Mission Hospital, Mission Viejo, CA</w:t>
      </w:r>
    </w:p>
    <w:p w14:paraId="6F5B8473" w14:textId="77777777" w:rsidR="00A33CE8" w:rsidRPr="00B7604E" w:rsidRDefault="00A33CE8" w:rsidP="00A33CE8">
      <w:pPr>
        <w:spacing w:line="287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1994-2006</w:t>
      </w:r>
      <w:r w:rsidRPr="00B7604E">
        <w:rPr>
          <w:rFonts w:ascii="Arial" w:hAnsi="Arial" w:cs="Arial"/>
        </w:rPr>
        <w:tab/>
        <w:t>Rehabilitation and medical-surgical RN, CRRN</w:t>
      </w:r>
      <w:r w:rsidRPr="00B7604E">
        <w:rPr>
          <w:rFonts w:ascii="Arial" w:hAnsi="Arial" w:cs="Arial"/>
        </w:rPr>
        <w:tab/>
        <w:t>Cheshire Medical Hospital, Keene, NH</w:t>
      </w:r>
    </w:p>
    <w:p w14:paraId="24F51BE7" w14:textId="3AAF9459" w:rsidR="00A33CE8" w:rsidRPr="00B7604E" w:rsidRDefault="00A33CE8" w:rsidP="00A33CE8">
      <w:pPr>
        <w:spacing w:line="287" w:lineRule="auto"/>
        <w:ind w:left="7290" w:hanging="7290"/>
        <w:rPr>
          <w:rFonts w:ascii="Arial" w:hAnsi="Arial" w:cs="Arial"/>
        </w:rPr>
      </w:pPr>
      <w:r w:rsidRPr="00B7604E">
        <w:rPr>
          <w:rFonts w:ascii="Arial" w:hAnsi="Arial" w:cs="Arial"/>
        </w:rPr>
        <w:t>1976-1997</w:t>
      </w:r>
      <w:r w:rsidR="00232702">
        <w:rPr>
          <w:rFonts w:ascii="Arial" w:hAnsi="Arial" w:cs="Arial"/>
        </w:rPr>
        <w:t xml:space="preserve">       </w:t>
      </w:r>
      <w:r w:rsidRPr="00B7604E">
        <w:rPr>
          <w:rFonts w:ascii="Arial" w:hAnsi="Arial" w:cs="Arial"/>
        </w:rPr>
        <w:t>Public Health Nurse, RN</w:t>
      </w:r>
      <w:r w:rsidR="00232702">
        <w:rPr>
          <w:rFonts w:ascii="Arial" w:hAnsi="Arial" w:cs="Arial"/>
        </w:rPr>
        <w:t xml:space="preserve">    V</w:t>
      </w:r>
      <w:r w:rsidRPr="00B7604E">
        <w:rPr>
          <w:rFonts w:ascii="Arial" w:hAnsi="Arial" w:cs="Arial"/>
        </w:rPr>
        <w:t xml:space="preserve">isiting Nurse Association, Schenectady  </w:t>
      </w:r>
      <w:r w:rsidR="00232702">
        <w:rPr>
          <w:rFonts w:ascii="Arial" w:hAnsi="Arial" w:cs="Arial"/>
        </w:rPr>
        <w:t>NY</w:t>
      </w:r>
      <w:r w:rsidRPr="00B7604E">
        <w:rPr>
          <w:rFonts w:ascii="Arial" w:hAnsi="Arial" w:cs="Arial"/>
        </w:rPr>
        <w:t xml:space="preserve">                                            </w:t>
      </w:r>
    </w:p>
    <w:p w14:paraId="6A3C2496" w14:textId="77777777" w:rsidR="00A33CE8" w:rsidRPr="00B7604E" w:rsidRDefault="00A33CE8" w:rsidP="00A33CE8">
      <w:pPr>
        <w:rPr>
          <w:rFonts w:ascii="Arial" w:hAnsi="Arial" w:cs="Arial"/>
          <w:b/>
          <w:bCs/>
        </w:rPr>
      </w:pPr>
      <w:r w:rsidRPr="00B7604E">
        <w:rPr>
          <w:rFonts w:ascii="Arial" w:hAnsi="Arial" w:cs="Arial"/>
          <w:b/>
          <w:bCs/>
        </w:rPr>
        <w:t>REFEREED PUBLICATIONS:</w:t>
      </w:r>
    </w:p>
    <w:p w14:paraId="5AF15BE5" w14:textId="623F1451" w:rsidR="00BD076D" w:rsidRDefault="00A260CC" w:rsidP="00AB108D">
      <w:pPr>
        <w:pStyle w:val="pull-left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Scott, J</w:t>
      </w:r>
      <w:r w:rsidR="00BD076D">
        <w:rPr>
          <w:rFonts w:ascii="Arial" w:hAnsi="Arial" w:cs="Arial"/>
          <w:sz w:val="22"/>
          <w:szCs w:val="22"/>
        </w:rPr>
        <w:t xml:space="preserve">.M., Yun, </w:t>
      </w:r>
      <w:proofErr w:type="gramStart"/>
      <w:r w:rsidR="00BD076D">
        <w:rPr>
          <w:rFonts w:ascii="Arial" w:hAnsi="Arial" w:cs="Arial"/>
          <w:sz w:val="22"/>
          <w:szCs w:val="22"/>
        </w:rPr>
        <w:t>S.W,</w:t>
      </w:r>
      <w:r w:rsidR="003E748F">
        <w:rPr>
          <w:rFonts w:ascii="Arial" w:hAnsi="Arial" w:cs="Arial"/>
          <w:sz w:val="22"/>
          <w:szCs w:val="22"/>
        </w:rPr>
        <w:t>,</w:t>
      </w:r>
      <w:proofErr w:type="gramEnd"/>
      <w:r w:rsidR="003E748F">
        <w:rPr>
          <w:rFonts w:ascii="Arial" w:hAnsi="Arial" w:cs="Arial"/>
          <w:sz w:val="22"/>
          <w:szCs w:val="22"/>
        </w:rPr>
        <w:t xml:space="preserve"> Qualls, S.H. (2021). Impact of COVID-19 on the mental health and distress of community-dwelling older adults.</w:t>
      </w:r>
      <w:r w:rsidR="00A762DA">
        <w:rPr>
          <w:rFonts w:ascii="Arial" w:hAnsi="Arial" w:cs="Arial"/>
          <w:sz w:val="22"/>
          <w:szCs w:val="22"/>
        </w:rPr>
        <w:t xml:space="preserve"> </w:t>
      </w:r>
      <w:r w:rsidR="00A762DA" w:rsidRPr="007F142B">
        <w:rPr>
          <w:rFonts w:ascii="Arial" w:hAnsi="Arial" w:cs="Arial"/>
          <w:i/>
          <w:iCs/>
          <w:sz w:val="22"/>
          <w:szCs w:val="22"/>
        </w:rPr>
        <w:t>Geriatric</w:t>
      </w:r>
      <w:r w:rsidR="004D5AEC" w:rsidRPr="007F142B">
        <w:rPr>
          <w:rFonts w:ascii="Arial" w:hAnsi="Arial" w:cs="Arial"/>
          <w:i/>
          <w:iCs/>
          <w:sz w:val="22"/>
          <w:szCs w:val="22"/>
        </w:rPr>
        <w:t xml:space="preserve"> Nursing</w:t>
      </w:r>
      <w:r w:rsidR="007F142B">
        <w:rPr>
          <w:rFonts w:ascii="Arial" w:hAnsi="Arial" w:cs="Arial"/>
          <w:i/>
          <w:iCs/>
          <w:sz w:val="22"/>
          <w:szCs w:val="22"/>
        </w:rPr>
        <w:t xml:space="preserve"> 42</w:t>
      </w:r>
      <w:r w:rsidR="004F6C8D">
        <w:rPr>
          <w:rFonts w:ascii="Arial" w:hAnsi="Arial" w:cs="Arial"/>
          <w:i/>
          <w:iCs/>
          <w:sz w:val="22"/>
          <w:szCs w:val="22"/>
        </w:rPr>
        <w:t xml:space="preserve">, </w:t>
      </w:r>
      <w:r w:rsidR="004F6C8D" w:rsidRPr="004F6C8D">
        <w:rPr>
          <w:rFonts w:ascii="Arial" w:hAnsi="Arial" w:cs="Arial"/>
          <w:sz w:val="22"/>
          <w:szCs w:val="22"/>
        </w:rPr>
        <w:t>998-1005.</w:t>
      </w:r>
      <w:r w:rsidR="007B53EF">
        <w:rPr>
          <w:rFonts w:ascii="Arial" w:hAnsi="Arial" w:cs="Arial"/>
          <w:sz w:val="22"/>
          <w:szCs w:val="22"/>
        </w:rPr>
        <w:t xml:space="preserve"> </w:t>
      </w:r>
      <w:r w:rsidR="004751BB">
        <w:rPr>
          <w:rFonts w:ascii="Arial" w:hAnsi="Arial" w:cs="Arial"/>
          <w:sz w:val="22"/>
          <w:szCs w:val="22"/>
        </w:rPr>
        <w:t xml:space="preserve"> </w:t>
      </w:r>
      <w:hyperlink r:id="rId9" w:tgtFrame="_blank" w:tooltip="Persistent link using digital object identifier" w:history="1">
        <w:r w:rsidR="004751BB">
          <w:rPr>
            <w:rStyle w:val="Hyperlink"/>
            <w:rFonts w:ascii="Arial" w:eastAsiaTheme="minorEastAsia" w:hAnsi="Arial" w:cs="Arial"/>
            <w:color w:val="0C7DBB"/>
            <w:sz w:val="21"/>
            <w:szCs w:val="21"/>
          </w:rPr>
          <w:t>https://doi.org/10.1016/j.gerinurse.2021.06.020</w:t>
        </w:r>
      </w:hyperlink>
    </w:p>
    <w:p w14:paraId="6E3D53C5" w14:textId="77777777" w:rsidR="003E748F" w:rsidRDefault="003E748F" w:rsidP="00AB108D">
      <w:pPr>
        <w:pStyle w:val="pull-left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20548D20" w14:textId="2D1D5FCF" w:rsidR="00A33CE8" w:rsidRPr="00B7604E" w:rsidRDefault="00A33CE8" w:rsidP="00AB108D">
      <w:pPr>
        <w:pStyle w:val="pull-left"/>
        <w:spacing w:before="0" w:beforeAutospacing="0" w:after="0" w:afterAutospacing="0"/>
        <w:ind w:left="360" w:hanging="360"/>
        <w:rPr>
          <w:rFonts w:ascii="Arial" w:hAnsi="Arial" w:cs="Arial"/>
          <w:i/>
          <w:iCs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t xml:space="preserve">Harris, M., Phillips, L., Whitney, P., </w:t>
      </w:r>
      <w:r w:rsidRPr="00B7604E">
        <w:rPr>
          <w:rFonts w:ascii="Arial" w:hAnsi="Arial" w:cs="Arial"/>
          <w:b/>
          <w:bCs/>
          <w:sz w:val="22"/>
          <w:szCs w:val="22"/>
        </w:rPr>
        <w:t>Scott, J</w:t>
      </w:r>
      <w:r w:rsidRPr="00B7604E">
        <w:rPr>
          <w:rFonts w:ascii="Arial" w:hAnsi="Arial" w:cs="Arial"/>
          <w:sz w:val="22"/>
          <w:szCs w:val="22"/>
        </w:rPr>
        <w:t>., &amp; Kluge, M.A. (202</w:t>
      </w:r>
      <w:r>
        <w:rPr>
          <w:rFonts w:ascii="Arial" w:hAnsi="Arial" w:cs="Arial"/>
          <w:sz w:val="22"/>
          <w:szCs w:val="22"/>
        </w:rPr>
        <w:t>0</w:t>
      </w:r>
      <w:r w:rsidRPr="00B7604E">
        <w:rPr>
          <w:rFonts w:ascii="Arial" w:hAnsi="Arial" w:cs="Arial"/>
          <w:sz w:val="22"/>
          <w:szCs w:val="22"/>
        </w:rPr>
        <w:t xml:space="preserve">). An innovative interprofessional curricular model for diverse partners who team up to support behavior change in individuals with chronic disease. </w:t>
      </w:r>
      <w:r w:rsidRPr="00B7604E">
        <w:rPr>
          <w:rFonts w:ascii="Arial" w:hAnsi="Arial" w:cs="Arial"/>
          <w:i/>
          <w:iCs/>
          <w:sz w:val="22"/>
          <w:szCs w:val="22"/>
        </w:rPr>
        <w:t>Journal of Professional Care.</w:t>
      </w:r>
    </w:p>
    <w:p w14:paraId="66B6B70D" w14:textId="77777777" w:rsidR="00A33CE8" w:rsidRPr="00B7604E" w:rsidRDefault="00A33CE8" w:rsidP="00AB108D">
      <w:pPr>
        <w:pStyle w:val="pull-left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DOI</w:t>
      </w:r>
      <w:r w:rsidRPr="00B7604E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B7604E">
          <w:rPr>
            <w:rStyle w:val="Hyperlink"/>
            <w:rFonts w:ascii="Arial" w:hAnsi="Arial" w:cs="Arial"/>
            <w:color w:val="333333"/>
            <w:sz w:val="22"/>
            <w:szCs w:val="22"/>
            <w:shd w:val="clear" w:color="auto" w:fill="FFFFFF"/>
          </w:rPr>
          <w:t>10.1080/13561820.2020.1745164</w:t>
        </w:r>
      </w:hyperlink>
    </w:p>
    <w:p w14:paraId="0A9950EE" w14:textId="77777777" w:rsidR="00A33CE8" w:rsidRPr="00B7604E" w:rsidRDefault="00A33CE8" w:rsidP="00AB108D">
      <w:pPr>
        <w:pStyle w:val="pull-left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36C280D2" w14:textId="02FB26EF" w:rsidR="00A33CE8" w:rsidRPr="00B7604E" w:rsidRDefault="00A33CE8" w:rsidP="00AB108D">
      <w:pPr>
        <w:pStyle w:val="pull-left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lastRenderedPageBreak/>
        <w:t>Scott, J.</w:t>
      </w:r>
      <w:r w:rsidR="00BD076D">
        <w:rPr>
          <w:rFonts w:ascii="Arial" w:hAnsi="Arial" w:cs="Arial"/>
          <w:sz w:val="22"/>
          <w:szCs w:val="22"/>
        </w:rPr>
        <w:t>M.</w:t>
      </w:r>
      <w:r w:rsidRPr="00B7604E">
        <w:rPr>
          <w:rFonts w:ascii="Arial" w:hAnsi="Arial" w:cs="Arial"/>
          <w:sz w:val="22"/>
          <w:szCs w:val="22"/>
        </w:rPr>
        <w:t xml:space="preserve">, Mayo, A.M. (2019). Adjusting to transitioning into assisted living: Opportunities for Nurse Practitioners? </w:t>
      </w:r>
      <w:r w:rsidRPr="00B7604E">
        <w:rPr>
          <w:rFonts w:ascii="Arial" w:hAnsi="Arial" w:cs="Arial"/>
          <w:i/>
          <w:sz w:val="22"/>
          <w:szCs w:val="22"/>
        </w:rPr>
        <w:t>Journal of the American Association of Nurse Practitioners</w:t>
      </w:r>
      <w:r w:rsidRPr="00B7604E">
        <w:rPr>
          <w:rFonts w:ascii="Arial" w:hAnsi="Arial" w:cs="Arial"/>
          <w:sz w:val="22"/>
          <w:szCs w:val="22"/>
        </w:rPr>
        <w:t>. DOI: 10.1097/JXX.0000000000000184.</w:t>
      </w:r>
    </w:p>
    <w:p w14:paraId="5ED4C145" w14:textId="77777777" w:rsidR="00A33CE8" w:rsidRPr="00B7604E" w:rsidRDefault="00A33CE8" w:rsidP="00A33CE8">
      <w:pPr>
        <w:pStyle w:val="pull-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3074AC3" w14:textId="468D50D8" w:rsidR="00A33CE8" w:rsidRPr="00B7604E" w:rsidRDefault="00A33CE8" w:rsidP="00AB108D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Scott, J. M., Mayo, A. M. (2018). Instruments for detection and screening of cognitive impairment for older   adults in primary care settings. </w:t>
      </w:r>
      <w:r w:rsidRPr="00B7604E">
        <w:rPr>
          <w:rFonts w:ascii="Arial" w:hAnsi="Arial" w:cs="Arial"/>
          <w:i/>
          <w:iCs/>
        </w:rPr>
        <w:t>Geriatric Nursing, Elsevier, 39</w:t>
      </w:r>
      <w:r w:rsidRPr="00B7604E">
        <w:rPr>
          <w:rFonts w:ascii="Arial" w:hAnsi="Arial" w:cs="Arial"/>
        </w:rPr>
        <w:t>(3), 323-329.</w:t>
      </w:r>
      <w:r w:rsidRPr="00B7604E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8D58C0" w:rsidRPr="008D58C0">
          <w:rPr>
            <w:rStyle w:val="Hyperlink"/>
            <w:rFonts w:ascii="Arial" w:hAnsi="Arial" w:cs="Arial"/>
            <w:shd w:val="clear" w:color="auto" w:fill="FFFFFF"/>
          </w:rPr>
          <w:t>https://</w:t>
        </w:r>
        <w:r w:rsidR="008D58C0" w:rsidRPr="008D58C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10.1093/geroni/igy023.2898</w:t>
        </w:r>
      </w:hyperlink>
    </w:p>
    <w:p w14:paraId="4B9FA09F" w14:textId="652B8E57" w:rsidR="00A33CE8" w:rsidRPr="00B7604E" w:rsidRDefault="00A33CE8" w:rsidP="00AB108D">
      <w:pPr>
        <w:ind w:left="360" w:right="24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>Scott, J. (2015</w:t>
      </w:r>
      <w:r w:rsidRPr="00B7604E">
        <w:rPr>
          <w:rFonts w:ascii="Arial" w:hAnsi="Arial" w:cs="Arial"/>
          <w:i/>
        </w:rPr>
        <w:t xml:space="preserve">). </w:t>
      </w:r>
      <w:r w:rsidRPr="00B7604E">
        <w:rPr>
          <w:rFonts w:ascii="Arial" w:hAnsi="Arial" w:cs="Arial"/>
        </w:rPr>
        <w:t xml:space="preserve">Five days at memorial: Life and death in a storm-ravaged hospital. </w:t>
      </w:r>
      <w:r w:rsidRPr="00B7604E">
        <w:rPr>
          <w:rFonts w:ascii="Arial" w:hAnsi="Arial" w:cs="Arial"/>
          <w:i/>
        </w:rPr>
        <w:t>Teaching and Learning in Nursing, 10</w:t>
      </w:r>
      <w:r w:rsidRPr="00B7604E">
        <w:rPr>
          <w:rFonts w:ascii="Arial" w:hAnsi="Arial" w:cs="Arial"/>
        </w:rPr>
        <w:t xml:space="preserve">(1), 44-46. </w:t>
      </w:r>
      <w:hyperlink r:id="rId12" w:history="1">
        <w:r w:rsidR="002A56A8" w:rsidRPr="00FC4492">
          <w:rPr>
            <w:rStyle w:val="Hyperlink"/>
            <w:rFonts w:ascii="Arial" w:hAnsi="Arial" w:cs="Arial"/>
            <w:shd w:val="clear" w:color="auto" w:fill="FFFFFF"/>
          </w:rPr>
          <w:t>https://dx.doi.org/10.1016/j.teln.2014.08.003</w:t>
        </w:r>
      </w:hyperlink>
    </w:p>
    <w:p w14:paraId="233E7AB8" w14:textId="348C41FE" w:rsidR="00A33CE8" w:rsidRPr="00B7604E" w:rsidRDefault="00A33CE8" w:rsidP="00AB108D">
      <w:pPr>
        <w:shd w:val="clear" w:color="auto" w:fill="FFFFFF"/>
        <w:spacing w:line="276" w:lineRule="auto"/>
        <w:ind w:left="360" w:hanging="360"/>
        <w:rPr>
          <w:rFonts w:ascii="Arial" w:hAnsi="Arial" w:cs="Arial"/>
          <w:color w:val="575757"/>
        </w:rPr>
      </w:pPr>
      <w:proofErr w:type="spellStart"/>
      <w:r w:rsidRPr="00B7604E">
        <w:rPr>
          <w:rFonts w:ascii="Arial" w:hAnsi="Arial" w:cs="Arial"/>
        </w:rPr>
        <w:t>Hassankhani</w:t>
      </w:r>
      <w:proofErr w:type="spellEnd"/>
      <w:r w:rsidRPr="00B7604E">
        <w:rPr>
          <w:rFonts w:ascii="Arial" w:hAnsi="Arial" w:cs="Arial"/>
        </w:rPr>
        <w:t xml:space="preserve">, H., </w:t>
      </w:r>
      <w:proofErr w:type="spellStart"/>
      <w:r w:rsidRPr="00B7604E">
        <w:rPr>
          <w:rFonts w:ascii="Arial" w:hAnsi="Arial" w:cs="Arial"/>
        </w:rPr>
        <w:t>Jafarabadi</w:t>
      </w:r>
      <w:proofErr w:type="spellEnd"/>
      <w:r w:rsidRPr="00B7604E">
        <w:rPr>
          <w:rFonts w:ascii="Arial" w:hAnsi="Arial" w:cs="Arial"/>
        </w:rPr>
        <w:t>, M.,</w:t>
      </w:r>
      <w:proofErr w:type="spellStart"/>
      <w:r w:rsidRPr="00B7604E">
        <w:rPr>
          <w:rFonts w:ascii="Arial" w:hAnsi="Arial" w:cs="Arial"/>
        </w:rPr>
        <w:t>Kakhki</w:t>
      </w:r>
      <w:proofErr w:type="spellEnd"/>
      <w:r w:rsidRPr="00B7604E">
        <w:rPr>
          <w:rFonts w:ascii="Arial" w:hAnsi="Arial" w:cs="Arial"/>
        </w:rPr>
        <w:t xml:space="preserve">, A., Malek, M.,&amp; </w:t>
      </w:r>
      <w:r w:rsidRPr="00B7604E">
        <w:rPr>
          <w:rFonts w:ascii="Arial" w:hAnsi="Arial" w:cs="Arial"/>
          <w:b/>
          <w:bCs/>
        </w:rPr>
        <w:t>Scott, J</w:t>
      </w:r>
      <w:r w:rsidRPr="00B7604E">
        <w:rPr>
          <w:rFonts w:ascii="Arial" w:hAnsi="Arial" w:cs="Arial"/>
        </w:rPr>
        <w:t xml:space="preserve">. (2015).  Reliability and validity of the Persian version of the </w:t>
      </w:r>
      <w:proofErr w:type="gramStart"/>
      <w:r w:rsidRPr="00B7604E">
        <w:rPr>
          <w:rFonts w:ascii="Arial" w:hAnsi="Arial" w:cs="Arial"/>
        </w:rPr>
        <w:t>falls</w:t>
      </w:r>
      <w:proofErr w:type="gramEnd"/>
      <w:r w:rsidRPr="00B7604E">
        <w:rPr>
          <w:rFonts w:ascii="Arial" w:hAnsi="Arial" w:cs="Arial"/>
        </w:rPr>
        <w:t xml:space="preserve"> efficacy scale</w:t>
      </w:r>
      <w:r w:rsidRPr="00B7604E">
        <w:rPr>
          <w:rFonts w:ascii="Arial" w:hAnsi="Arial" w:cs="Arial"/>
          <w:i/>
        </w:rPr>
        <w:t>. Journal of the American Geriatrics Society, 63</w:t>
      </w:r>
      <w:r w:rsidRPr="00B7604E">
        <w:rPr>
          <w:rFonts w:ascii="Arial" w:hAnsi="Arial" w:cs="Arial"/>
        </w:rPr>
        <w:t xml:space="preserve"> (3), 596-8.</w:t>
      </w:r>
      <w:r w:rsidRPr="00B7604E">
        <w:rPr>
          <w:rFonts w:ascii="Arial" w:hAnsi="Arial" w:cs="Arial"/>
          <w:color w:val="575757"/>
        </w:rPr>
        <w:t xml:space="preserve"> </w:t>
      </w:r>
      <w:r w:rsidR="00ED575C">
        <w:rPr>
          <w:rFonts w:ascii="Arial" w:hAnsi="Arial" w:cs="Arial"/>
          <w:color w:val="575757"/>
        </w:rPr>
        <w:t>https://</w:t>
      </w:r>
      <w:r w:rsidRPr="00B7604E">
        <w:rPr>
          <w:rFonts w:ascii="Arial" w:hAnsi="Arial" w:cs="Arial"/>
          <w:color w:val="575757"/>
        </w:rPr>
        <w:t>DOI:</w:t>
      </w:r>
      <w:hyperlink r:id="rId13" w:tgtFrame="_blank" w:history="1">
        <w:r w:rsidRPr="00B7604E">
          <w:rPr>
            <w:rStyle w:val="Hyperlink"/>
            <w:rFonts w:ascii="Arial" w:hAnsi="Arial" w:cs="Arial"/>
            <w:color w:val="333333"/>
          </w:rPr>
          <w:t>10.1111/jgs.13288</w:t>
        </w:r>
      </w:hyperlink>
    </w:p>
    <w:p w14:paraId="4601CAAB" w14:textId="77777777" w:rsidR="00A33CE8" w:rsidRPr="00B7604E" w:rsidRDefault="00A33CE8" w:rsidP="00A33CE8">
      <w:pPr>
        <w:spacing w:line="276" w:lineRule="auto"/>
        <w:ind w:left="720" w:right="720" w:hanging="720"/>
        <w:jc w:val="both"/>
        <w:rPr>
          <w:rFonts w:ascii="Arial" w:hAnsi="Arial" w:cs="Arial"/>
          <w:b/>
          <w:bCs/>
          <w:shd w:val="clear" w:color="auto" w:fill="FFFFFF"/>
        </w:rPr>
      </w:pPr>
      <w:r w:rsidRPr="00B7604E">
        <w:rPr>
          <w:rFonts w:ascii="Arial" w:hAnsi="Arial" w:cs="Arial"/>
          <w:b/>
          <w:bCs/>
          <w:shd w:val="clear" w:color="auto" w:fill="FFFFFF"/>
        </w:rPr>
        <w:t>NON-REFEREED PUBLICATIONS</w:t>
      </w:r>
    </w:p>
    <w:p w14:paraId="4DC8CFD2" w14:textId="77777777" w:rsidR="00A33CE8" w:rsidRPr="00B7604E" w:rsidRDefault="00A33CE8" w:rsidP="00AB108D">
      <w:pPr>
        <w:spacing w:line="276" w:lineRule="auto"/>
        <w:ind w:left="360" w:right="720" w:hanging="360"/>
        <w:jc w:val="both"/>
        <w:rPr>
          <w:rFonts w:ascii="Arial" w:hAnsi="Arial" w:cs="Arial"/>
        </w:rPr>
      </w:pPr>
      <w:r w:rsidRPr="00B7604E">
        <w:rPr>
          <w:rFonts w:ascii="Arial" w:hAnsi="Arial" w:cs="Arial"/>
          <w:iCs/>
        </w:rPr>
        <w:t xml:space="preserve">Scott, J.M. (April 2020). A reflection on ageism in the time of coronavirus. </w:t>
      </w:r>
      <w:r w:rsidRPr="00B7604E">
        <w:rPr>
          <w:rFonts w:ascii="Arial" w:hAnsi="Arial" w:cs="Arial"/>
          <w:i/>
          <w:iCs/>
        </w:rPr>
        <w:t>CU Connections, April 16.</w:t>
      </w:r>
      <w:r w:rsidRPr="00B7604E">
        <w:rPr>
          <w:rFonts w:ascii="Arial" w:hAnsi="Arial" w:cs="Arial"/>
          <w:iCs/>
        </w:rPr>
        <w:t xml:space="preserve"> (Editorial, invited). Retrieved from </w:t>
      </w:r>
      <w:hyperlink r:id="rId14" w:history="1">
        <w:r w:rsidRPr="00B7604E">
          <w:rPr>
            <w:rStyle w:val="Hyperlink"/>
            <w:rFonts w:ascii="Arial" w:hAnsi="Arial" w:cs="Arial"/>
          </w:rPr>
          <w:t>https://connections.cu.edu/stories/cu-faculty-voices-reflection-ageism-time-coronavirus</w:t>
        </w:r>
      </w:hyperlink>
    </w:p>
    <w:p w14:paraId="0468F690" w14:textId="06812929" w:rsidR="00A33CE8" w:rsidRPr="00B7604E" w:rsidRDefault="00A33CE8" w:rsidP="00A33CE8">
      <w:pPr>
        <w:spacing w:line="276" w:lineRule="auto"/>
        <w:ind w:left="360" w:right="240" w:hanging="360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PUBLISHED ABSTRACTS</w:t>
      </w:r>
    </w:p>
    <w:p w14:paraId="49C792C2" w14:textId="77777777" w:rsidR="00A33CE8" w:rsidRPr="00B7604E" w:rsidRDefault="00A33CE8" w:rsidP="00A33CE8">
      <w:pPr>
        <w:spacing w:line="287" w:lineRule="auto"/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Scott, J. M., Mayo, A. M. (2018). Instruments for detection and screening of cognitive impairment for older   adults in primary care settings. </w:t>
      </w:r>
      <w:r w:rsidRPr="00B7604E">
        <w:rPr>
          <w:rFonts w:ascii="Arial" w:hAnsi="Arial" w:cs="Arial"/>
          <w:i/>
        </w:rPr>
        <w:t xml:space="preserve">Innovations in Aging, 2 </w:t>
      </w:r>
      <w:r w:rsidRPr="00B7604E">
        <w:rPr>
          <w:rFonts w:ascii="Arial" w:hAnsi="Arial" w:cs="Arial"/>
        </w:rPr>
        <w:t xml:space="preserve">(suppl), 782-783. </w:t>
      </w:r>
      <w:proofErr w:type="spellStart"/>
      <w:r w:rsidRPr="00B7604E">
        <w:rPr>
          <w:rFonts w:ascii="Arial" w:hAnsi="Arial" w:cs="Arial"/>
          <w:shd w:val="clear" w:color="auto" w:fill="FFFFFF"/>
        </w:rPr>
        <w:t>doi</w:t>
      </w:r>
      <w:proofErr w:type="spellEnd"/>
      <w:r w:rsidRPr="00B7604E">
        <w:rPr>
          <w:rFonts w:ascii="Arial" w:hAnsi="Arial" w:cs="Arial"/>
          <w:shd w:val="clear" w:color="auto" w:fill="FFFFFF"/>
        </w:rPr>
        <w:t>: </w:t>
      </w:r>
      <w:hyperlink r:id="rId15" w:tgtFrame="pmc_ext" w:history="1">
        <w:r w:rsidRPr="00B7604E">
          <w:rPr>
            <w:rStyle w:val="Hyperlink"/>
            <w:rFonts w:ascii="Arial" w:hAnsi="Arial" w:cs="Arial"/>
            <w:shd w:val="clear" w:color="auto" w:fill="FFFFFF"/>
          </w:rPr>
          <w:t>10.1093/</w:t>
        </w:r>
        <w:proofErr w:type="spellStart"/>
        <w:r w:rsidRPr="00B7604E">
          <w:rPr>
            <w:rStyle w:val="Hyperlink"/>
            <w:rFonts w:ascii="Arial" w:hAnsi="Arial" w:cs="Arial"/>
            <w:shd w:val="clear" w:color="auto" w:fill="FFFFFF"/>
          </w:rPr>
          <w:t>geroni</w:t>
        </w:r>
        <w:proofErr w:type="spellEnd"/>
        <w:r w:rsidRPr="00B7604E">
          <w:rPr>
            <w:rStyle w:val="Hyperlink"/>
            <w:rFonts w:ascii="Arial" w:hAnsi="Arial" w:cs="Arial"/>
            <w:shd w:val="clear" w:color="auto" w:fill="FFFFFF"/>
          </w:rPr>
          <w:t>/igy023.2898</w:t>
        </w:r>
      </w:hyperlink>
    </w:p>
    <w:p w14:paraId="62D4CA3F" w14:textId="738C7C6F" w:rsidR="00A33CE8" w:rsidRPr="00B7604E" w:rsidRDefault="00A33CE8" w:rsidP="00AB108D">
      <w:pPr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Scott, J. M., Mayo, A. M. (2020). Compromised Vision Impairs Successful Aging among Assisted Living Residents. </w:t>
      </w:r>
      <w:r w:rsidRPr="00B7604E">
        <w:rPr>
          <w:rFonts w:ascii="Arial" w:hAnsi="Arial" w:cs="Arial"/>
          <w:i/>
          <w:iCs/>
        </w:rPr>
        <w:t>Innovations in Aging, 2</w:t>
      </w:r>
      <w:r w:rsidR="008D58C0">
        <w:rPr>
          <w:rFonts w:ascii="Arial" w:hAnsi="Arial" w:cs="Arial"/>
          <w:i/>
          <w:iCs/>
        </w:rPr>
        <w:t xml:space="preserve"> </w:t>
      </w:r>
      <w:r w:rsidRPr="004E4922">
        <w:rPr>
          <w:rFonts w:ascii="Arial" w:hAnsi="Arial" w:cs="Arial"/>
        </w:rPr>
        <w:t>(</w:t>
      </w:r>
      <w:proofErr w:type="spellStart"/>
      <w:r w:rsidRPr="004E4922">
        <w:rPr>
          <w:rFonts w:ascii="Arial" w:hAnsi="Arial" w:cs="Arial"/>
        </w:rPr>
        <w:t>suppl,in</w:t>
      </w:r>
      <w:proofErr w:type="spellEnd"/>
      <w:r w:rsidRPr="004E4922">
        <w:rPr>
          <w:rFonts w:ascii="Arial" w:hAnsi="Arial" w:cs="Arial"/>
        </w:rPr>
        <w:t xml:space="preserve"> press)</w:t>
      </w:r>
    </w:p>
    <w:p w14:paraId="2AB13EE3" w14:textId="77777777" w:rsidR="00A33CE8" w:rsidRPr="00B7604E" w:rsidRDefault="00A33CE8" w:rsidP="00A33CE8">
      <w:pPr>
        <w:spacing w:line="276" w:lineRule="auto"/>
        <w:ind w:left="360" w:hanging="360"/>
        <w:jc w:val="both"/>
        <w:rPr>
          <w:rFonts w:ascii="Arial" w:hAnsi="Arial" w:cs="Arial"/>
          <w:b/>
          <w:bCs/>
          <w:shd w:val="clear" w:color="auto" w:fill="FFFFFF"/>
        </w:rPr>
      </w:pPr>
      <w:r w:rsidRPr="00B7604E">
        <w:rPr>
          <w:rFonts w:ascii="Arial" w:hAnsi="Arial" w:cs="Arial"/>
          <w:b/>
          <w:bCs/>
          <w:shd w:val="clear" w:color="auto" w:fill="FFFFFF"/>
        </w:rPr>
        <w:t>BOOK CHAPTERS</w:t>
      </w:r>
    </w:p>
    <w:p w14:paraId="6CC666C6" w14:textId="031D33DE" w:rsidR="00A33CE8" w:rsidRDefault="00A33CE8" w:rsidP="00A33CE8">
      <w:pPr>
        <w:spacing w:line="276" w:lineRule="auto"/>
        <w:ind w:left="360" w:hanging="360"/>
        <w:jc w:val="both"/>
        <w:rPr>
          <w:rFonts w:ascii="Arial" w:hAnsi="Arial" w:cs="Arial"/>
          <w:bCs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>Book chapter</w:t>
      </w:r>
      <w:r w:rsidR="00A6405E">
        <w:rPr>
          <w:rFonts w:ascii="Arial" w:hAnsi="Arial" w:cs="Arial"/>
          <w:bCs/>
          <w:shd w:val="clear" w:color="auto" w:fill="FFFFFF"/>
        </w:rPr>
        <w:t xml:space="preserve">: </w:t>
      </w:r>
      <w:r w:rsidRPr="00B7604E">
        <w:rPr>
          <w:rFonts w:ascii="Arial" w:hAnsi="Arial" w:cs="Arial"/>
          <w:bCs/>
          <w:shd w:val="clear" w:color="auto" w:fill="FFFFFF"/>
        </w:rPr>
        <w:t xml:space="preserve">Scott, J.M. (2018). Older adults. In C.L. Rector (Ed.) </w:t>
      </w:r>
      <w:r w:rsidRPr="00B7604E">
        <w:rPr>
          <w:rFonts w:ascii="Arial" w:hAnsi="Arial" w:cs="Arial"/>
          <w:bCs/>
          <w:i/>
          <w:shd w:val="clear" w:color="auto" w:fill="FFFFFF"/>
        </w:rPr>
        <w:t>Community &amp; Public Health Nursing</w:t>
      </w:r>
      <w:r w:rsidRPr="00B7604E">
        <w:rPr>
          <w:rFonts w:ascii="Arial" w:hAnsi="Arial" w:cs="Arial"/>
          <w:bCs/>
          <w:shd w:val="clear" w:color="auto" w:fill="FFFFFF"/>
        </w:rPr>
        <w:t xml:space="preserve">: </w:t>
      </w:r>
      <w:r w:rsidRPr="00B7604E">
        <w:rPr>
          <w:rFonts w:ascii="Arial" w:hAnsi="Arial" w:cs="Arial"/>
          <w:bCs/>
          <w:i/>
          <w:shd w:val="clear" w:color="auto" w:fill="FFFFFF"/>
        </w:rPr>
        <w:t>Promoting the Nation’s Health</w:t>
      </w:r>
      <w:r w:rsidRPr="00B7604E">
        <w:rPr>
          <w:rFonts w:ascii="Arial" w:hAnsi="Arial" w:cs="Arial"/>
          <w:bCs/>
          <w:shd w:val="clear" w:color="auto" w:fill="FFFFFF"/>
        </w:rPr>
        <w:t xml:space="preserve"> (10</w:t>
      </w:r>
      <w:r w:rsidRPr="00B7604E">
        <w:rPr>
          <w:rFonts w:ascii="Arial" w:hAnsi="Arial" w:cs="Arial"/>
          <w:bCs/>
          <w:shd w:val="clear" w:color="auto" w:fill="FFFFFF"/>
          <w:vertAlign w:val="superscript"/>
        </w:rPr>
        <w:t>th</w:t>
      </w:r>
      <w:r w:rsidRPr="00B7604E">
        <w:rPr>
          <w:rFonts w:ascii="Arial" w:hAnsi="Arial" w:cs="Arial"/>
          <w:bCs/>
          <w:shd w:val="clear" w:color="auto" w:fill="FFFFFF"/>
        </w:rPr>
        <w:t xml:space="preserve"> ed.)</w:t>
      </w:r>
      <w:r w:rsidR="00A6405E">
        <w:rPr>
          <w:rFonts w:ascii="Arial" w:hAnsi="Arial" w:cs="Arial"/>
          <w:bCs/>
          <w:shd w:val="clear" w:color="auto" w:fill="FFFFFF"/>
        </w:rPr>
        <w:t>.</w:t>
      </w:r>
      <w:r w:rsidRPr="00B7604E">
        <w:rPr>
          <w:rFonts w:ascii="Arial" w:hAnsi="Arial" w:cs="Arial"/>
          <w:bCs/>
          <w:shd w:val="clear" w:color="auto" w:fill="FFFFFF"/>
        </w:rPr>
        <w:t xml:space="preserve"> Philadelphia, Pa. Wolters Kluwer</w:t>
      </w:r>
    </w:p>
    <w:p w14:paraId="48EC8A95" w14:textId="77777777" w:rsidR="00A33CE8" w:rsidRPr="00B7604E" w:rsidRDefault="00A33CE8" w:rsidP="00A33CE8">
      <w:pPr>
        <w:spacing w:line="276" w:lineRule="auto"/>
        <w:ind w:left="360" w:hanging="360"/>
        <w:jc w:val="both"/>
        <w:rPr>
          <w:rFonts w:ascii="Arial" w:hAnsi="Arial" w:cs="Arial"/>
          <w:b/>
          <w:bCs/>
          <w:shd w:val="clear" w:color="auto" w:fill="FFFFFF"/>
        </w:rPr>
      </w:pPr>
      <w:r w:rsidRPr="00B7604E">
        <w:rPr>
          <w:rFonts w:ascii="Arial" w:hAnsi="Arial" w:cs="Arial"/>
          <w:b/>
          <w:bCs/>
          <w:shd w:val="clear" w:color="auto" w:fill="FFFFFF"/>
        </w:rPr>
        <w:t>PRESENTATIONS</w:t>
      </w:r>
    </w:p>
    <w:p w14:paraId="358D57B0" w14:textId="51781E02" w:rsidR="00A33CE8" w:rsidRPr="00B7604E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 xml:space="preserve">Scott. J.M. Chronic conditions and Medications in the older adult. UCCS Aging Center Gerontology Certificate Program. November, 2020. </w:t>
      </w:r>
    </w:p>
    <w:p w14:paraId="0A69C173" w14:textId="45EEE9D1" w:rsidR="00A33CE8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 xml:space="preserve">Scott, J.M. (presenter) and Mayo, A.M.). Compromised Vision Impairs Successful Aging among Assisted Living Residents. Annual meeting of the Gerontological Society of America. Boston, Massachusetts. November, 2020. </w:t>
      </w:r>
    </w:p>
    <w:p w14:paraId="798CBF61" w14:textId="037FA9EA" w:rsidR="00AC65B6" w:rsidRPr="00B7604E" w:rsidRDefault="00AC65B6" w:rsidP="00A33CE8">
      <w:pPr>
        <w:pStyle w:val="output1a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Scott, J.M. </w:t>
      </w:r>
      <w:r w:rsidR="00277D6B">
        <w:rPr>
          <w:sz w:val="22"/>
          <w:szCs w:val="22"/>
        </w:rPr>
        <w:t>Survey Results: A preliminary analysis</w:t>
      </w:r>
      <w:r w:rsidR="00130BBA">
        <w:rPr>
          <w:sz w:val="22"/>
          <w:szCs w:val="22"/>
        </w:rPr>
        <w:t>: COVID-19 and the Older Adult</w:t>
      </w:r>
      <w:r w:rsidR="00277D6B">
        <w:rPr>
          <w:sz w:val="22"/>
          <w:szCs w:val="22"/>
        </w:rPr>
        <w:t xml:space="preserve">.  Innovations in Aging </w:t>
      </w:r>
      <w:r w:rsidR="00130BBA">
        <w:rPr>
          <w:sz w:val="22"/>
          <w:szCs w:val="22"/>
        </w:rPr>
        <w:t>w</w:t>
      </w:r>
      <w:r w:rsidR="00277D6B">
        <w:rPr>
          <w:sz w:val="22"/>
          <w:szCs w:val="22"/>
        </w:rPr>
        <w:t>ebinar</w:t>
      </w:r>
      <w:r w:rsidR="00130BBA">
        <w:rPr>
          <w:sz w:val="22"/>
          <w:szCs w:val="22"/>
        </w:rPr>
        <w:t xml:space="preserve"> presentations</w:t>
      </w:r>
      <w:r w:rsidR="00CC0F7E">
        <w:rPr>
          <w:sz w:val="22"/>
          <w:szCs w:val="22"/>
        </w:rPr>
        <w:t>, El Paso County, Colorado. June, 2020.</w:t>
      </w:r>
    </w:p>
    <w:p w14:paraId="162F0955" w14:textId="38570BE3" w:rsidR="00A33CE8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 xml:space="preserve">Scott, J.M., Phillips, Lynn, &amp; Russom, Tim. Can an innovative simulation technique improve student attitudes and intent to practice with older people? Annual meeting of the International Society for Simulation in Healthcare. San Diego, Ca. January, 2020. </w:t>
      </w:r>
    </w:p>
    <w:p w14:paraId="4F20DE20" w14:textId="77777777" w:rsidR="00344E98" w:rsidRDefault="00344E98" w:rsidP="00344E98">
      <w:pPr>
        <w:pStyle w:val="output1a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Scott, J.M. (guest lecture). Medications and Chronic Disease: The Older Body and Brain. Graduate psychology lecture, UCCS. February, 2020</w:t>
      </w:r>
    </w:p>
    <w:p w14:paraId="2585D055" w14:textId="42DDB88A" w:rsidR="00A33CE8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Scott, J.M. (Author), Lee, J.A. (Author), Tran, L. (Author), 6</w:t>
      </w:r>
      <w:r w:rsidRPr="006F4BA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Reach for the Peak of Practice,  Evidence based Practice and Research Conference. “Results of a County Health Department-University Collaborative Radon Kit Distribution Program in Low Income Communities,” UCCS Johnson Beth-El College of Nursing and Health Sciences, University of Colorado at Colorado Springs, Co. </w:t>
      </w:r>
      <w:r w:rsidR="00DD5DF8">
        <w:rPr>
          <w:sz w:val="22"/>
          <w:szCs w:val="22"/>
        </w:rPr>
        <w:t xml:space="preserve">Poster Presentation: </w:t>
      </w:r>
      <w:r>
        <w:rPr>
          <w:sz w:val="22"/>
          <w:szCs w:val="22"/>
        </w:rPr>
        <w:t>February, 2020.</w:t>
      </w:r>
    </w:p>
    <w:p w14:paraId="1996072D" w14:textId="77777777" w:rsidR="00A33CE8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 xml:space="preserve">Scott. J.M. Chronic conditions in the older adult. UCCS Aging Center Gerontology Certificate Program. November, 2019. </w:t>
      </w:r>
    </w:p>
    <w:p w14:paraId="2B9E08F7" w14:textId="486DE73D" w:rsidR="00A33CE8" w:rsidRPr="00B7604E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Scott, J.M. (Author), Lee, J.A. (Author), Tran, L. (Author), 6</w:t>
      </w:r>
      <w:r w:rsidRPr="006F4BA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Reach for the Peak of Practice,  Evidence based Practice and Research Conference. “Results of a County Health Department-University Collaborative Radon Kit Distribution Program in Low Income Communities,”</w:t>
      </w:r>
      <w:r w:rsidR="00DD5DF8">
        <w:rPr>
          <w:sz w:val="22"/>
          <w:szCs w:val="22"/>
        </w:rPr>
        <w:t xml:space="preserve"> Poster presentation:</w:t>
      </w:r>
      <w:r>
        <w:rPr>
          <w:sz w:val="22"/>
          <w:szCs w:val="22"/>
        </w:rPr>
        <w:t xml:space="preserve"> Colorado Public Health Association, Dillon, Colorado (August, 2019).</w:t>
      </w:r>
    </w:p>
    <w:p w14:paraId="68CAA75F" w14:textId="77777777" w:rsidR="00A33CE8" w:rsidRPr="00B7604E" w:rsidRDefault="00A33CE8" w:rsidP="00A33CE8">
      <w:pPr>
        <w:pStyle w:val="output1a"/>
        <w:spacing w:line="276" w:lineRule="auto"/>
        <w:ind w:left="360"/>
        <w:rPr>
          <w:i/>
          <w:sz w:val="22"/>
          <w:szCs w:val="22"/>
        </w:rPr>
      </w:pPr>
      <w:r w:rsidRPr="00B7604E">
        <w:rPr>
          <w:sz w:val="22"/>
          <w:szCs w:val="22"/>
        </w:rPr>
        <w:t xml:space="preserve">Scott, J.M. Medications and the older body and brain. UCCS Aging Center and Pillar Institute of Colorado Springs. May, 2019. </w:t>
      </w:r>
    </w:p>
    <w:p w14:paraId="4183D7D4" w14:textId="77777777" w:rsidR="00A33CE8" w:rsidRPr="00B7604E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>Scott, J.M. (presenter) and Mayo, A.M. Instruments for detection of cognitive impairment for older adults in primary care settings: AWV. Annual meeting of the Gerontological Society of America. Boston, Massachusetts. November, 2018 (Symposium).</w:t>
      </w:r>
    </w:p>
    <w:p w14:paraId="79FBC491" w14:textId="77777777" w:rsidR="00A33CE8" w:rsidRPr="00B7604E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>Scott, J.M. Chronic conditions. UCCS Aging Center Gerontology Certificate Program. October, 2018.</w:t>
      </w:r>
    </w:p>
    <w:p w14:paraId="4AB0E5BD" w14:textId="77777777" w:rsidR="00A33CE8" w:rsidRPr="00B7604E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 xml:space="preserve">Scott, J.M. </w:t>
      </w:r>
      <w:proofErr w:type="gramStart"/>
      <w:r w:rsidRPr="00B7604E">
        <w:rPr>
          <w:sz w:val="22"/>
          <w:szCs w:val="22"/>
        </w:rPr>
        <w:t>Medications</w:t>
      </w:r>
      <w:proofErr w:type="gramEnd"/>
      <w:r w:rsidRPr="00B7604E">
        <w:rPr>
          <w:sz w:val="22"/>
          <w:szCs w:val="22"/>
        </w:rPr>
        <w:t xml:space="preserve"> and older adults, UCCS Aging Center Gerontology Certification Course. March, 2018.</w:t>
      </w:r>
    </w:p>
    <w:p w14:paraId="7F6A4F42" w14:textId="77777777" w:rsidR="00A33CE8" w:rsidRPr="00B7604E" w:rsidRDefault="00A33CE8" w:rsidP="00A33CE8">
      <w:pPr>
        <w:pStyle w:val="output1a"/>
        <w:spacing w:line="276" w:lineRule="auto"/>
        <w:ind w:left="360"/>
        <w:rPr>
          <w:sz w:val="22"/>
          <w:szCs w:val="22"/>
        </w:rPr>
      </w:pPr>
      <w:r w:rsidRPr="00B7604E">
        <w:rPr>
          <w:sz w:val="22"/>
          <w:szCs w:val="22"/>
        </w:rPr>
        <w:t>Scott, J.M. How to be proactive about the narrative that you share around your online teaching.  UCCS Faculty Assembly Women's Committee Teaching Workshop. February, 2018.</w:t>
      </w:r>
    </w:p>
    <w:p w14:paraId="2C6FA1BF" w14:textId="77777777" w:rsidR="00A33CE8" w:rsidRPr="00B7604E" w:rsidRDefault="00A33CE8" w:rsidP="00510DB8">
      <w:pPr>
        <w:spacing w:after="0" w:line="276" w:lineRule="auto"/>
        <w:ind w:left="360" w:hanging="360"/>
        <w:jc w:val="both"/>
        <w:rPr>
          <w:rFonts w:ascii="Arial" w:hAnsi="Arial" w:cs="Arial"/>
          <w:bCs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 xml:space="preserve">Scott, J.M., and </w:t>
      </w:r>
      <w:proofErr w:type="spellStart"/>
      <w:r w:rsidRPr="00B7604E">
        <w:rPr>
          <w:rFonts w:ascii="Arial" w:hAnsi="Arial" w:cs="Arial"/>
          <w:bCs/>
          <w:shd w:val="clear" w:color="auto" w:fill="FFFFFF"/>
        </w:rPr>
        <w:t>Faulhaber</w:t>
      </w:r>
      <w:proofErr w:type="spellEnd"/>
      <w:r w:rsidRPr="00B7604E">
        <w:rPr>
          <w:rFonts w:ascii="Arial" w:hAnsi="Arial" w:cs="Arial"/>
          <w:bCs/>
          <w:shd w:val="clear" w:color="auto" w:fill="FFFFFF"/>
        </w:rPr>
        <w:t xml:space="preserve">, C.  “Is this forgetfulness normal?  I am really not sure how to go about asking.” UCCS Lane Center Community Health Education (CHES) talk. May, 2017. </w:t>
      </w:r>
    </w:p>
    <w:p w14:paraId="519CDF26" w14:textId="77777777" w:rsidR="00A33CE8" w:rsidRPr="00B7604E" w:rsidRDefault="00A33CE8" w:rsidP="00510DB8">
      <w:pPr>
        <w:spacing w:after="0" w:line="240" w:lineRule="auto"/>
        <w:ind w:left="360" w:hanging="360"/>
        <w:jc w:val="both"/>
        <w:rPr>
          <w:rFonts w:ascii="Arial" w:hAnsi="Arial" w:cs="Arial"/>
          <w:bCs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>Scott, J.M. Women who move to assisted living</w:t>
      </w:r>
      <w:r w:rsidRPr="00B7604E">
        <w:rPr>
          <w:rFonts w:ascii="Arial" w:hAnsi="Arial" w:cs="Arial"/>
          <w:bCs/>
          <w:i/>
          <w:shd w:val="clear" w:color="auto" w:fill="FFFFFF"/>
        </w:rPr>
        <w:t xml:space="preserve">, </w:t>
      </w:r>
      <w:r w:rsidRPr="00B7604E">
        <w:rPr>
          <w:rFonts w:ascii="Arial" w:hAnsi="Arial" w:cs="Arial"/>
          <w:bCs/>
          <w:shd w:val="clear" w:color="auto" w:fill="FFFFFF"/>
        </w:rPr>
        <w:t xml:space="preserve">Shell Point Continuing Retirement Care Center </w:t>
      </w:r>
    </w:p>
    <w:p w14:paraId="0A298894" w14:textId="77777777" w:rsidR="00A33CE8" w:rsidRPr="00B7604E" w:rsidRDefault="00A33CE8" w:rsidP="00510DB8">
      <w:pPr>
        <w:spacing w:after="0" w:line="240" w:lineRule="auto"/>
        <w:ind w:left="360"/>
        <w:jc w:val="both"/>
        <w:rPr>
          <w:rFonts w:ascii="Arial" w:hAnsi="Arial" w:cs="Arial"/>
          <w:bCs/>
          <w:i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>resident and staff education</w:t>
      </w:r>
      <w:r w:rsidRPr="00B7604E">
        <w:rPr>
          <w:rFonts w:ascii="Arial" w:hAnsi="Arial" w:cs="Arial"/>
          <w:bCs/>
          <w:i/>
          <w:shd w:val="clear" w:color="auto" w:fill="FFFFFF"/>
        </w:rPr>
        <w:t xml:space="preserve"> </w:t>
      </w:r>
      <w:r w:rsidRPr="00B7604E">
        <w:rPr>
          <w:rFonts w:ascii="Arial" w:hAnsi="Arial" w:cs="Arial"/>
          <w:bCs/>
          <w:shd w:val="clear" w:color="auto" w:fill="FFFFFF"/>
        </w:rPr>
        <w:t>(April, 2017).</w:t>
      </w:r>
    </w:p>
    <w:p w14:paraId="76694C16" w14:textId="77777777" w:rsidR="00A33CE8" w:rsidRPr="00B7604E" w:rsidRDefault="00A33CE8" w:rsidP="00DD5DF8">
      <w:pPr>
        <w:spacing w:after="0" w:line="240" w:lineRule="auto"/>
        <w:ind w:left="360" w:hanging="360"/>
        <w:jc w:val="both"/>
        <w:rPr>
          <w:rFonts w:ascii="Arial" w:hAnsi="Arial" w:cs="Arial"/>
          <w:bCs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>Scott, J.M. Older women: Preplanning, Executing, and Adjusting to Assisted Living within a CCRC. Western Institute of Nursing (WIN) Annual meeting. April, 2017.</w:t>
      </w:r>
    </w:p>
    <w:p w14:paraId="4098DC48" w14:textId="77777777" w:rsidR="00A33CE8" w:rsidRPr="00B7604E" w:rsidRDefault="00A33CE8" w:rsidP="00DD5DF8">
      <w:pPr>
        <w:spacing w:after="0" w:line="240" w:lineRule="auto"/>
        <w:ind w:left="360" w:hanging="360"/>
        <w:jc w:val="both"/>
        <w:rPr>
          <w:rFonts w:ascii="Arial" w:hAnsi="Arial" w:cs="Arial"/>
          <w:bCs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>Scott, J.M. The lived experience of older women who move to assisted living. Volusia County Parish Nurses. July, 2016.</w:t>
      </w:r>
      <w:r w:rsidRPr="00B7604E">
        <w:rPr>
          <w:rFonts w:ascii="Arial" w:hAnsi="Arial" w:cs="Arial"/>
          <w:bCs/>
          <w:i/>
          <w:shd w:val="clear" w:color="auto" w:fill="FFFFFF"/>
        </w:rPr>
        <w:t xml:space="preserve"> </w:t>
      </w:r>
    </w:p>
    <w:p w14:paraId="43478C66" w14:textId="77777777" w:rsidR="00A33CE8" w:rsidRPr="00B7604E" w:rsidRDefault="00A33CE8" w:rsidP="00DD5DF8">
      <w:pPr>
        <w:spacing w:after="0" w:line="240" w:lineRule="auto"/>
        <w:ind w:left="360" w:hanging="360"/>
        <w:jc w:val="both"/>
        <w:rPr>
          <w:rFonts w:ascii="Arial" w:hAnsi="Arial" w:cs="Arial"/>
          <w:bCs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>Scott, J.M. The lived experience of older women who move to assisted living. Western Institute of Nursing annual meeting. March, 2014. (Abstract and Poster)</w:t>
      </w:r>
    </w:p>
    <w:p w14:paraId="2AE20185" w14:textId="77777777" w:rsidR="00A33CE8" w:rsidRPr="00B7604E" w:rsidRDefault="00A33CE8" w:rsidP="00DD5DF8">
      <w:pPr>
        <w:spacing w:after="0" w:line="240" w:lineRule="auto"/>
        <w:ind w:left="360" w:hanging="360"/>
        <w:jc w:val="both"/>
        <w:rPr>
          <w:rFonts w:ascii="Arial" w:hAnsi="Arial" w:cs="Arial"/>
          <w:bCs/>
          <w:i/>
          <w:shd w:val="clear" w:color="auto" w:fill="FFFFFF"/>
        </w:rPr>
      </w:pPr>
      <w:r w:rsidRPr="00B7604E">
        <w:rPr>
          <w:rFonts w:ascii="Arial" w:hAnsi="Arial" w:cs="Arial"/>
          <w:bCs/>
          <w:shd w:val="clear" w:color="auto" w:fill="FFFFFF"/>
        </w:rPr>
        <w:t>Scott, J.M.  The lived experience of older women who move to assisted living within a Continuing Care Retirement Community. University of San Diego Research Day. May, 2014.  (Abstract and Poster)</w:t>
      </w:r>
      <w:r w:rsidRPr="00B7604E">
        <w:rPr>
          <w:rFonts w:ascii="Arial" w:hAnsi="Arial" w:cs="Arial"/>
          <w:bCs/>
          <w:i/>
          <w:shd w:val="clear" w:color="auto" w:fill="FFFFFF"/>
        </w:rPr>
        <w:t xml:space="preserve"> </w:t>
      </w:r>
    </w:p>
    <w:p w14:paraId="3B610456" w14:textId="77777777" w:rsidR="00A33CE8" w:rsidRPr="00B7604E" w:rsidRDefault="00A33CE8" w:rsidP="00DD5DF8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Scott, J.M. Neurological review of Spinal Cord Injuries for rehabilitation staff nurses</w:t>
      </w:r>
      <w:r w:rsidRPr="00B7604E">
        <w:rPr>
          <w:rFonts w:ascii="Arial" w:hAnsi="Arial" w:cs="Arial"/>
          <w:i/>
        </w:rPr>
        <w:t xml:space="preserve">. </w:t>
      </w:r>
      <w:r w:rsidRPr="00B7604E">
        <w:rPr>
          <w:rFonts w:ascii="Arial" w:hAnsi="Arial" w:cs="Arial"/>
        </w:rPr>
        <w:t>Mission Hospital Acute Rehabilitation Unit, Orange County, CA</w:t>
      </w:r>
      <w:r w:rsidRPr="00B7604E">
        <w:rPr>
          <w:rFonts w:ascii="Arial" w:hAnsi="Arial" w:cs="Arial"/>
          <w:i/>
        </w:rPr>
        <w:t xml:space="preserve"> </w:t>
      </w:r>
      <w:r w:rsidRPr="00B7604E">
        <w:rPr>
          <w:rFonts w:ascii="Arial" w:hAnsi="Arial" w:cs="Arial"/>
        </w:rPr>
        <w:t>(April, 2005)</w:t>
      </w:r>
    </w:p>
    <w:p w14:paraId="13F039DA" w14:textId="77777777" w:rsidR="00A33CE8" w:rsidRPr="00B7604E" w:rsidRDefault="00A33CE8" w:rsidP="00DD5DF8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Scott, J.M. Neurological diseases for rehabilitation staff nurses</w:t>
      </w:r>
      <w:r w:rsidRPr="00B7604E">
        <w:rPr>
          <w:rFonts w:ascii="Arial" w:hAnsi="Arial" w:cs="Arial"/>
          <w:i/>
        </w:rPr>
        <w:t xml:space="preserve">. </w:t>
      </w:r>
      <w:r w:rsidRPr="00B7604E">
        <w:rPr>
          <w:rFonts w:ascii="Arial" w:hAnsi="Arial" w:cs="Arial"/>
        </w:rPr>
        <w:t xml:space="preserve"> Mission Hospital Acute Rehabilitation Unit, Orange County (August, 2005).</w:t>
      </w:r>
    </w:p>
    <w:p w14:paraId="01E8152C" w14:textId="77777777" w:rsidR="00A33CE8" w:rsidRPr="00B7604E" w:rsidRDefault="00A33CE8" w:rsidP="00A33CE8">
      <w:pPr>
        <w:ind w:left="360" w:hanging="360"/>
        <w:jc w:val="both"/>
        <w:rPr>
          <w:rFonts w:ascii="Arial" w:hAnsi="Arial" w:cs="Arial"/>
        </w:rPr>
      </w:pPr>
    </w:p>
    <w:p w14:paraId="779FB170" w14:textId="77777777" w:rsidR="005F2F2A" w:rsidRDefault="005F2F2A" w:rsidP="00A33CE8">
      <w:pPr>
        <w:jc w:val="both"/>
        <w:rPr>
          <w:rFonts w:ascii="Arial" w:hAnsi="Arial" w:cs="Arial"/>
          <w:b/>
        </w:rPr>
      </w:pPr>
    </w:p>
    <w:p w14:paraId="42CDD16B" w14:textId="77777777" w:rsidR="005F2F2A" w:rsidRDefault="005F2F2A" w:rsidP="00A33CE8">
      <w:pPr>
        <w:jc w:val="both"/>
        <w:rPr>
          <w:rFonts w:ascii="Arial" w:hAnsi="Arial" w:cs="Arial"/>
          <w:b/>
        </w:rPr>
      </w:pPr>
    </w:p>
    <w:p w14:paraId="3F80FC92" w14:textId="44671CEF" w:rsidR="00A33CE8" w:rsidRPr="00B7604E" w:rsidRDefault="00A33CE8" w:rsidP="00A33CE8">
      <w:pPr>
        <w:jc w:val="both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GRANTS &amp; SCHOLARSHIP</w:t>
      </w:r>
    </w:p>
    <w:p w14:paraId="526640BC" w14:textId="468F47FE" w:rsidR="00A33CE8" w:rsidRDefault="00A33CE8" w:rsidP="00A33CE8">
      <w:pPr>
        <w:pStyle w:val="Default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lastRenderedPageBreak/>
        <w:t>November, 2020. American Association of Colleges of Nursing Faculty Scholars Grant Funding. “Innovative Online Gerontological Education for nursing and pre-health students” Role: Principal Investigator. (</w:t>
      </w:r>
      <w:proofErr w:type="gramStart"/>
      <w:r w:rsidRPr="00B7604E">
        <w:rPr>
          <w:rFonts w:ascii="Arial" w:hAnsi="Arial" w:cs="Arial"/>
          <w:sz w:val="22"/>
          <w:szCs w:val="22"/>
        </w:rPr>
        <w:t>not</w:t>
      </w:r>
      <w:proofErr w:type="gramEnd"/>
      <w:r w:rsidRPr="00B7604E">
        <w:rPr>
          <w:rFonts w:ascii="Arial" w:hAnsi="Arial" w:cs="Arial"/>
          <w:sz w:val="22"/>
          <w:szCs w:val="22"/>
        </w:rPr>
        <w:t xml:space="preserve"> funded)  </w:t>
      </w:r>
    </w:p>
    <w:p w14:paraId="01C9B8B7" w14:textId="77777777" w:rsidR="00DD78C1" w:rsidRPr="00B7604E" w:rsidRDefault="00DD78C1" w:rsidP="00A33CE8">
      <w:pPr>
        <w:pStyle w:val="Default"/>
        <w:rPr>
          <w:rFonts w:ascii="Arial" w:hAnsi="Arial" w:cs="Arial"/>
          <w:sz w:val="22"/>
          <w:szCs w:val="22"/>
        </w:rPr>
      </w:pPr>
    </w:p>
    <w:p w14:paraId="1D0F41C8" w14:textId="32BFE500" w:rsidR="00714BE1" w:rsidRDefault="000A15EC" w:rsidP="00A33CE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</w:t>
      </w:r>
      <w:r w:rsidR="00714BE1">
        <w:rPr>
          <w:rFonts w:ascii="Arial" w:hAnsi="Arial" w:cs="Arial"/>
          <w:sz w:val="22"/>
          <w:szCs w:val="22"/>
        </w:rPr>
        <w:t xml:space="preserve">l, 2020. President’s Teaching Learning Collaborative </w:t>
      </w:r>
      <w:r w:rsidR="00BD3528">
        <w:rPr>
          <w:rFonts w:ascii="Arial" w:hAnsi="Arial" w:cs="Arial"/>
          <w:sz w:val="22"/>
          <w:szCs w:val="22"/>
        </w:rPr>
        <w:t>Funding</w:t>
      </w:r>
      <w:r w:rsidR="0045108D">
        <w:rPr>
          <w:rFonts w:ascii="Arial" w:hAnsi="Arial" w:cs="Arial"/>
          <w:sz w:val="22"/>
          <w:szCs w:val="22"/>
        </w:rPr>
        <w:t xml:space="preserve">. The expansion of </w:t>
      </w:r>
      <w:r w:rsidR="00C35E88">
        <w:rPr>
          <w:rFonts w:ascii="Arial" w:hAnsi="Arial" w:cs="Arial"/>
          <w:sz w:val="22"/>
          <w:szCs w:val="22"/>
        </w:rPr>
        <w:t xml:space="preserve">gerontology education in undergraduate nursing </w:t>
      </w:r>
      <w:proofErr w:type="gramStart"/>
      <w:r w:rsidR="00C35E88">
        <w:rPr>
          <w:rFonts w:ascii="Arial" w:hAnsi="Arial" w:cs="Arial"/>
          <w:sz w:val="22"/>
          <w:szCs w:val="22"/>
        </w:rPr>
        <w:t>through the use of</w:t>
      </w:r>
      <w:proofErr w:type="gramEnd"/>
      <w:r w:rsidR="00C35E88">
        <w:rPr>
          <w:rFonts w:ascii="Arial" w:hAnsi="Arial" w:cs="Arial"/>
          <w:sz w:val="22"/>
          <w:szCs w:val="22"/>
        </w:rPr>
        <w:t xml:space="preserve"> innovative simulation. </w:t>
      </w:r>
      <w:r w:rsidR="001A1AD8">
        <w:rPr>
          <w:rFonts w:ascii="Arial" w:hAnsi="Arial" w:cs="Arial"/>
          <w:sz w:val="22"/>
          <w:szCs w:val="22"/>
        </w:rPr>
        <w:t>(</w:t>
      </w:r>
      <w:proofErr w:type="gramStart"/>
      <w:r w:rsidR="001A1AD8">
        <w:rPr>
          <w:rFonts w:ascii="Arial" w:hAnsi="Arial" w:cs="Arial"/>
          <w:sz w:val="22"/>
          <w:szCs w:val="22"/>
        </w:rPr>
        <w:t>not</w:t>
      </w:r>
      <w:proofErr w:type="gramEnd"/>
      <w:r w:rsidR="001A1AD8">
        <w:rPr>
          <w:rFonts w:ascii="Arial" w:hAnsi="Arial" w:cs="Arial"/>
          <w:sz w:val="22"/>
          <w:szCs w:val="22"/>
        </w:rPr>
        <w:t xml:space="preserve"> funded)</w:t>
      </w:r>
    </w:p>
    <w:p w14:paraId="06C10467" w14:textId="77777777" w:rsidR="00DD78C1" w:rsidRDefault="00DD78C1" w:rsidP="00A33CE8">
      <w:pPr>
        <w:pStyle w:val="Default"/>
        <w:rPr>
          <w:rFonts w:ascii="Arial" w:hAnsi="Arial" w:cs="Arial"/>
          <w:sz w:val="22"/>
          <w:szCs w:val="22"/>
        </w:rPr>
      </w:pPr>
    </w:p>
    <w:p w14:paraId="2564221B" w14:textId="35D28DE7" w:rsidR="00447E98" w:rsidRDefault="00447E98" w:rsidP="00A33CE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September, 2020</w:t>
      </w:r>
      <w:r w:rsidR="00DF4BF3">
        <w:rPr>
          <w:rFonts w:ascii="Arial" w:hAnsi="Arial" w:cs="Arial"/>
          <w:sz w:val="22"/>
          <w:szCs w:val="22"/>
        </w:rPr>
        <w:t>.</w:t>
      </w:r>
      <w:r w:rsidR="00180EE4">
        <w:rPr>
          <w:rFonts w:ascii="Arial" w:hAnsi="Arial" w:cs="Arial"/>
          <w:sz w:val="22"/>
          <w:szCs w:val="22"/>
        </w:rPr>
        <w:t xml:space="preserve"> Interprofessional Scholar Proposal. Role: Team member</w:t>
      </w:r>
      <w:r w:rsidR="005119B3">
        <w:rPr>
          <w:rFonts w:ascii="Arial" w:hAnsi="Arial" w:cs="Arial"/>
          <w:sz w:val="22"/>
          <w:szCs w:val="22"/>
        </w:rPr>
        <w:t xml:space="preserve">. Helen and Arthur E. Johnson Beth-El College </w:t>
      </w:r>
      <w:r w:rsidR="00DD78C1">
        <w:rPr>
          <w:rFonts w:ascii="Arial" w:hAnsi="Arial" w:cs="Arial"/>
          <w:sz w:val="22"/>
          <w:szCs w:val="22"/>
        </w:rPr>
        <w:t>of Nursing and Health Sciences, ($2,000)</w:t>
      </w:r>
    </w:p>
    <w:p w14:paraId="699AB061" w14:textId="77777777" w:rsidR="00DD78C1" w:rsidRDefault="00DD78C1" w:rsidP="00A33CE8">
      <w:pPr>
        <w:pStyle w:val="Default"/>
        <w:rPr>
          <w:rFonts w:ascii="Arial" w:hAnsi="Arial" w:cs="Arial"/>
          <w:sz w:val="22"/>
          <w:szCs w:val="22"/>
        </w:rPr>
      </w:pPr>
    </w:p>
    <w:p w14:paraId="37CE5905" w14:textId="31287D3D" w:rsidR="00A33CE8" w:rsidRPr="00B7604E" w:rsidRDefault="00A33CE8" w:rsidP="00A33CE8">
      <w:pPr>
        <w:pStyle w:val="Default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t>November, 2019. ” Improving nursing and healthcare student understanding of older adults through a classroom innovative simulation experience. Role: Principal Investigator. University of Colorado at Colorado Springs. ($619)</w:t>
      </w:r>
    </w:p>
    <w:p w14:paraId="0239DDCD" w14:textId="77777777" w:rsidR="00A33CE8" w:rsidRPr="00B7604E" w:rsidRDefault="00A33CE8" w:rsidP="00A33CE8">
      <w:pPr>
        <w:pStyle w:val="Default"/>
        <w:rPr>
          <w:rFonts w:ascii="Arial" w:hAnsi="Arial" w:cs="Arial"/>
          <w:sz w:val="22"/>
          <w:szCs w:val="22"/>
        </w:rPr>
      </w:pPr>
    </w:p>
    <w:p w14:paraId="00FEB1CE" w14:textId="7C96F704" w:rsidR="00A33CE8" w:rsidRPr="00B7604E" w:rsidRDefault="00A33CE8" w:rsidP="00A33CE8">
      <w:pPr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August 2018. “The correlation between sensory and cognitive impairments, function, and successful aging within Assisted Living residences in a Continuing Care Retirement Community.” Role: Principal Investigator. </w:t>
      </w:r>
      <w:r w:rsidRPr="00B7604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7604E">
        <w:rPr>
          <w:rFonts w:ascii="Arial" w:hAnsi="Arial" w:cs="Arial"/>
        </w:rPr>
        <w:t xml:space="preserve">University of Colorado at Colorado Springs, </w:t>
      </w:r>
      <w:r w:rsidRPr="00B7604E">
        <w:rPr>
          <w:rFonts w:ascii="Arial" w:hAnsi="Arial" w:cs="Arial"/>
          <w:color w:val="333333"/>
          <w:shd w:val="clear" w:color="auto" w:fill="FFFFFF"/>
        </w:rPr>
        <w:t>Committee for Research and Creative Work</w:t>
      </w:r>
      <w:r w:rsidRPr="00B7604E">
        <w:rPr>
          <w:rFonts w:ascii="Arial" w:hAnsi="Arial" w:cs="Arial"/>
        </w:rPr>
        <w:t xml:space="preserve"> (CRCW).</w:t>
      </w:r>
      <w:r w:rsidRPr="00B7604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D78C1">
        <w:rPr>
          <w:rFonts w:ascii="Arial" w:hAnsi="Arial" w:cs="Arial"/>
          <w:color w:val="333333"/>
          <w:shd w:val="clear" w:color="auto" w:fill="FFFFFF"/>
        </w:rPr>
        <w:t>(</w:t>
      </w:r>
      <w:r w:rsidRPr="00B7604E">
        <w:rPr>
          <w:rFonts w:ascii="Arial" w:hAnsi="Arial" w:cs="Arial"/>
          <w:color w:val="333333"/>
          <w:shd w:val="clear" w:color="auto" w:fill="FFFFFF"/>
        </w:rPr>
        <w:t>$3,080</w:t>
      </w:r>
      <w:r w:rsidR="00DD78C1">
        <w:rPr>
          <w:rFonts w:ascii="Arial" w:hAnsi="Arial" w:cs="Arial"/>
          <w:color w:val="333333"/>
          <w:shd w:val="clear" w:color="auto" w:fill="FFFFFF"/>
        </w:rPr>
        <w:t>)</w:t>
      </w:r>
    </w:p>
    <w:p w14:paraId="5227BE41" w14:textId="77777777" w:rsidR="00A33CE8" w:rsidRPr="00B7604E" w:rsidRDefault="00A33CE8" w:rsidP="00A33CE8">
      <w:pPr>
        <w:spacing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March, 2019. “The integration of gerontology content into RN to BSN courses.” Role: Principal Investigator. UCCS Aging Center award. University of Colorado at Colorado Springs. $500.00</w:t>
      </w:r>
    </w:p>
    <w:p w14:paraId="6A64B836" w14:textId="77777777" w:rsidR="00A33CE8" w:rsidRPr="00B7604E" w:rsidRDefault="00A33CE8" w:rsidP="00A33CE8">
      <w:pPr>
        <w:spacing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December, 2016. “Improving healthcare student understanding of older adults through a masked educator innovative simulation”</w:t>
      </w:r>
      <w:r w:rsidRPr="00B7604E">
        <w:rPr>
          <w:rFonts w:ascii="Arial" w:hAnsi="Arial" w:cs="Arial"/>
          <w:i/>
        </w:rPr>
        <w:t xml:space="preserve">. </w:t>
      </w:r>
      <w:r w:rsidRPr="00B7604E">
        <w:rPr>
          <w:rFonts w:ascii="Arial" w:hAnsi="Arial" w:cs="Arial"/>
        </w:rPr>
        <w:t>Role: Principal Investigator. Diversity and Inclusiveness Award, University of Colorado System.  $3,000.00.</w:t>
      </w:r>
    </w:p>
    <w:p w14:paraId="3DCD9840" w14:textId="77777777" w:rsidR="00A33CE8" w:rsidRPr="00B7604E" w:rsidRDefault="00A33CE8" w:rsidP="00332B71">
      <w:pPr>
        <w:spacing w:after="0" w:line="276" w:lineRule="auto"/>
        <w:jc w:val="both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Reviewer</w:t>
      </w:r>
    </w:p>
    <w:p w14:paraId="13569BD4" w14:textId="77777777" w:rsidR="00A33CE8" w:rsidRPr="00B7604E" w:rsidRDefault="00A33CE8" w:rsidP="00332B71">
      <w:pPr>
        <w:spacing w:after="0" w:line="276" w:lineRule="auto"/>
        <w:jc w:val="both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 xml:space="preserve">Professional Journals    </w:t>
      </w:r>
      <w:r w:rsidRPr="00B7604E">
        <w:rPr>
          <w:rFonts w:ascii="Arial" w:hAnsi="Arial" w:cs="Arial"/>
          <w:b/>
        </w:rPr>
        <w:tab/>
      </w:r>
    </w:p>
    <w:p w14:paraId="7CA4DFEA" w14:textId="77777777" w:rsidR="00A33CE8" w:rsidRPr="00B7604E" w:rsidRDefault="00A33CE8" w:rsidP="005F2F2A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2020- 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04E">
        <w:rPr>
          <w:rFonts w:ascii="Arial" w:hAnsi="Arial" w:cs="Arial"/>
          <w:i/>
          <w:iCs/>
        </w:rPr>
        <w:t>Journal of Gerontological Social Work</w:t>
      </w:r>
    </w:p>
    <w:p w14:paraId="5C2F1449" w14:textId="77777777" w:rsidR="00A33CE8" w:rsidRPr="00B7604E" w:rsidRDefault="00A33CE8" w:rsidP="005F2F2A">
      <w:pPr>
        <w:spacing w:line="240" w:lineRule="auto"/>
        <w:jc w:val="both"/>
        <w:rPr>
          <w:rFonts w:ascii="Arial" w:hAnsi="Arial" w:cs="Arial"/>
          <w:i/>
        </w:rPr>
      </w:pPr>
      <w:r w:rsidRPr="00B7604E">
        <w:rPr>
          <w:rFonts w:ascii="Arial" w:hAnsi="Arial" w:cs="Arial"/>
        </w:rPr>
        <w:t>2017- Present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  <w:i/>
        </w:rPr>
        <w:t>Geriatric Nursing</w:t>
      </w:r>
    </w:p>
    <w:p w14:paraId="152A0D2A" w14:textId="77777777" w:rsidR="00A33CE8" w:rsidRDefault="00A33CE8" w:rsidP="005F2F2A">
      <w:pPr>
        <w:spacing w:line="240" w:lineRule="auto"/>
        <w:jc w:val="both"/>
        <w:rPr>
          <w:rFonts w:ascii="Arial" w:hAnsi="Arial" w:cs="Arial"/>
          <w:i/>
        </w:rPr>
      </w:pPr>
      <w:r w:rsidRPr="00B7604E">
        <w:rPr>
          <w:rFonts w:ascii="Arial" w:hAnsi="Arial" w:cs="Arial"/>
          <w:i/>
        </w:rPr>
        <w:tab/>
      </w:r>
      <w:r w:rsidRPr="00B7604E">
        <w:rPr>
          <w:rFonts w:ascii="Arial" w:hAnsi="Arial" w:cs="Arial"/>
          <w:i/>
        </w:rPr>
        <w:tab/>
      </w:r>
      <w:r w:rsidRPr="00B7604E">
        <w:rPr>
          <w:rFonts w:ascii="Arial" w:hAnsi="Arial" w:cs="Arial"/>
          <w:i/>
        </w:rPr>
        <w:tab/>
      </w:r>
      <w:r w:rsidRPr="00B7604E">
        <w:rPr>
          <w:rFonts w:ascii="Arial" w:hAnsi="Arial" w:cs="Arial"/>
          <w:i/>
        </w:rPr>
        <w:tab/>
      </w:r>
      <w:r w:rsidRPr="00B7604E">
        <w:rPr>
          <w:rFonts w:ascii="Arial" w:hAnsi="Arial" w:cs="Arial"/>
          <w:i/>
        </w:rPr>
        <w:tab/>
        <w:t>Clinical Nursing Research</w:t>
      </w:r>
    </w:p>
    <w:p w14:paraId="0C466028" w14:textId="09F363D5" w:rsidR="00A33CE8" w:rsidRPr="00B7604E" w:rsidRDefault="00A33CE8" w:rsidP="00483799">
      <w:pPr>
        <w:spacing w:after="0"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  <w:b/>
        </w:rPr>
        <w:t>Reviewer</w:t>
      </w:r>
      <w:r w:rsidRPr="00B7604E">
        <w:rPr>
          <w:rFonts w:ascii="Arial" w:hAnsi="Arial" w:cs="Arial"/>
          <w:b/>
        </w:rPr>
        <w:tab/>
      </w:r>
      <w:r w:rsidRPr="00B7604E">
        <w:rPr>
          <w:rFonts w:ascii="Arial" w:hAnsi="Arial" w:cs="Arial"/>
          <w:b/>
        </w:rPr>
        <w:tab/>
      </w:r>
      <w:r w:rsidRPr="00B7604E">
        <w:rPr>
          <w:rFonts w:ascii="Arial" w:hAnsi="Arial" w:cs="Arial"/>
          <w:b/>
        </w:rPr>
        <w:tab/>
      </w:r>
      <w:r w:rsidRPr="00B7604E">
        <w:rPr>
          <w:rFonts w:ascii="Arial" w:hAnsi="Arial" w:cs="Arial"/>
          <w:b/>
        </w:rPr>
        <w:tab/>
      </w:r>
    </w:p>
    <w:p w14:paraId="18D3BBD3" w14:textId="77777777" w:rsidR="00483799" w:rsidRDefault="00A33CE8" w:rsidP="00483799">
      <w:pPr>
        <w:spacing w:after="0"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  <w:b/>
        </w:rPr>
        <w:t>Conference presentations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</w:p>
    <w:p w14:paraId="02E395E8" w14:textId="73E7A5E2" w:rsidR="00A33CE8" w:rsidRPr="00B7604E" w:rsidRDefault="00A33CE8" w:rsidP="00212852">
      <w:pPr>
        <w:spacing w:after="0" w:line="276" w:lineRule="auto"/>
        <w:ind w:left="2880" w:firstLine="720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Western Institute of Nursing Research</w:t>
      </w:r>
    </w:p>
    <w:p w14:paraId="6FFAA1AC" w14:textId="14A2C9B1" w:rsidR="00A33CE8" w:rsidRDefault="00A33CE8" w:rsidP="00212852">
      <w:pPr>
        <w:spacing w:after="0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2017- Present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 xml:space="preserve">Gerontological Society of America </w:t>
      </w:r>
    </w:p>
    <w:p w14:paraId="442049F1" w14:textId="25C176B2" w:rsidR="00510DB8" w:rsidRPr="00B7604E" w:rsidRDefault="00510DB8" w:rsidP="00212852">
      <w:pPr>
        <w:spacing w:after="0"/>
        <w:ind w:left="2880" w:firstLine="720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American Public Health Association</w:t>
      </w:r>
    </w:p>
    <w:p w14:paraId="49D70730" w14:textId="77777777" w:rsidR="00A33CE8" w:rsidRPr="00B7604E" w:rsidRDefault="00A33CE8" w:rsidP="00212852">
      <w:pPr>
        <w:spacing w:after="0"/>
        <w:jc w:val="both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Grant Collaboration</w:t>
      </w:r>
      <w:r w:rsidRPr="00B7604E">
        <w:rPr>
          <w:rFonts w:ascii="Arial" w:hAnsi="Arial" w:cs="Arial"/>
          <w:b/>
        </w:rPr>
        <w:tab/>
      </w:r>
    </w:p>
    <w:p w14:paraId="593B87E4" w14:textId="77777777" w:rsidR="00A33CE8" w:rsidRPr="00B7604E" w:rsidRDefault="00A33CE8" w:rsidP="00212852">
      <w:pPr>
        <w:spacing w:after="0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(2017-2019)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  <w:b/>
        </w:rPr>
        <w:tab/>
      </w:r>
      <w:r w:rsidRPr="00B7604E">
        <w:rPr>
          <w:rFonts w:ascii="Arial" w:hAnsi="Arial" w:cs="Arial"/>
          <w:b/>
        </w:rPr>
        <w:tab/>
      </w:r>
      <w:r w:rsidRPr="00B7604E">
        <w:rPr>
          <w:rFonts w:ascii="Arial" w:hAnsi="Arial" w:cs="Arial"/>
          <w:b/>
        </w:rPr>
        <w:tab/>
      </w:r>
      <w:r w:rsidRPr="00B7604E">
        <w:rPr>
          <w:rFonts w:ascii="Arial" w:hAnsi="Arial" w:cs="Arial"/>
        </w:rPr>
        <w:t>Colorado Department of Public Health and Environment</w:t>
      </w:r>
    </w:p>
    <w:p w14:paraId="30B98A9D" w14:textId="4BAFD68B" w:rsidR="00A33CE8" w:rsidRPr="00B7604E" w:rsidRDefault="00A33CE8" w:rsidP="00E25911">
      <w:pPr>
        <w:ind w:left="3600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El Paso County Department of Health, 2017-2019, Radon Awareness Project</w:t>
      </w:r>
      <w:r w:rsidR="00E25911">
        <w:rPr>
          <w:rFonts w:ascii="Arial" w:hAnsi="Arial" w:cs="Arial"/>
        </w:rPr>
        <w:t xml:space="preserve">. </w:t>
      </w:r>
      <w:r w:rsidRPr="00B7604E">
        <w:rPr>
          <w:rFonts w:ascii="Arial" w:hAnsi="Arial" w:cs="Arial"/>
        </w:rPr>
        <w:t>Awarded to the health department</w:t>
      </w:r>
    </w:p>
    <w:p w14:paraId="1A720AB3" w14:textId="77777777" w:rsidR="00A33CE8" w:rsidRPr="00B7604E" w:rsidRDefault="00A33CE8" w:rsidP="00A33C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TEACHING</w:t>
      </w:r>
      <w:r>
        <w:rPr>
          <w:rFonts w:ascii="Arial" w:hAnsi="Arial" w:cs="Arial"/>
          <w:b/>
        </w:rPr>
        <w:br/>
      </w:r>
      <w:r w:rsidRPr="00B7604E">
        <w:rPr>
          <w:rFonts w:ascii="Arial" w:hAnsi="Arial" w:cs="Arial"/>
          <w:b/>
          <w:bCs/>
        </w:rPr>
        <w:t>UCCS (Fall, 2016-present-Spring, Summer, Fall each year)</w:t>
      </w:r>
    </w:p>
    <w:p w14:paraId="45F1B8FF" w14:textId="505598C8" w:rsidR="00A33CE8" w:rsidRPr="00B7604E" w:rsidRDefault="00A33CE8" w:rsidP="00A33CE8">
      <w:pPr>
        <w:rPr>
          <w:rFonts w:ascii="Arial" w:hAnsi="Arial" w:cs="Arial"/>
        </w:rPr>
      </w:pPr>
      <w:r w:rsidRPr="00B7604E">
        <w:rPr>
          <w:rFonts w:ascii="Arial" w:hAnsi="Arial" w:cs="Arial"/>
          <w:bCs/>
        </w:rPr>
        <w:t xml:space="preserve">NURS4450, Course Lead for the online RN-BSN education in Public Health: Population-focused Nursing. Didactic (3 units) and clinical (3 units). </w:t>
      </w:r>
      <w:r w:rsidR="00D85502">
        <w:rPr>
          <w:rFonts w:ascii="Arial" w:hAnsi="Arial" w:cs="Arial"/>
          <w:bCs/>
        </w:rPr>
        <w:t xml:space="preserve"> Management of clinical instructors and community mentors. </w:t>
      </w:r>
    </w:p>
    <w:p w14:paraId="6552D5E4" w14:textId="6801C856" w:rsidR="00A33CE8" w:rsidRPr="00B7604E" w:rsidRDefault="00A33CE8" w:rsidP="003427EA">
      <w:pPr>
        <w:spacing w:after="0" w:line="287" w:lineRule="auto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lastRenderedPageBreak/>
        <w:t>Point Loma Nazarene University, San Diego: 8/2009-7/2016</w:t>
      </w:r>
    </w:p>
    <w:p w14:paraId="35E48211" w14:textId="77777777" w:rsidR="00A33CE8" w:rsidRPr="00B7604E" w:rsidRDefault="00A33CE8" w:rsidP="003427EA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Sophomore Medical-Surgical Nursing: Theory and clinical education </w:t>
      </w:r>
    </w:p>
    <w:p w14:paraId="1A5E91C8" w14:textId="77777777" w:rsidR="00A33CE8" w:rsidRPr="00B7604E" w:rsidRDefault="00A33CE8" w:rsidP="006813AB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>Freshman Introduction to Nursing: Theory and clinical education</w:t>
      </w:r>
    </w:p>
    <w:p w14:paraId="390B63B3" w14:textId="77777777" w:rsidR="00A33CE8" w:rsidRPr="00B7604E" w:rsidRDefault="00A33CE8" w:rsidP="006813AB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>Senior level Community Health Nursing: Theory and clinical education</w:t>
      </w:r>
    </w:p>
    <w:p w14:paraId="04FC8CCB" w14:textId="77777777" w:rsidR="00A33CE8" w:rsidRPr="00B7604E" w:rsidRDefault="00A33CE8" w:rsidP="006813AB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RN-MSN Graduate education in Community Health Nursing </w:t>
      </w:r>
    </w:p>
    <w:p w14:paraId="67B1F527" w14:textId="77777777" w:rsidR="00A33CE8" w:rsidRPr="00B7604E" w:rsidRDefault="00A33CE8" w:rsidP="006813AB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Graduate education in Family Clinical Nurse Specialist track: Theory and clinical supervision </w:t>
      </w:r>
    </w:p>
    <w:p w14:paraId="3116B5DB" w14:textId="77777777" w:rsidR="00A33CE8" w:rsidRPr="00B7604E" w:rsidRDefault="00A33CE8" w:rsidP="006813AB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Faculty coordinator/clinical instruction for students in the VALOR and senior extern programs </w:t>
      </w:r>
    </w:p>
    <w:p w14:paraId="4F4B607C" w14:textId="77777777" w:rsidR="00A33CE8" w:rsidRPr="00B7604E" w:rsidRDefault="00A33CE8" w:rsidP="00A33CE8">
      <w:pPr>
        <w:rPr>
          <w:rFonts w:ascii="Arial" w:hAnsi="Arial" w:cs="Arial"/>
          <w:b/>
        </w:rPr>
      </w:pPr>
    </w:p>
    <w:p w14:paraId="19C14B4B" w14:textId="77777777" w:rsidR="00A33CE8" w:rsidRPr="00B7604E" w:rsidRDefault="00A33CE8" w:rsidP="003427EA">
      <w:pPr>
        <w:spacing w:after="0" w:line="287" w:lineRule="auto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Azusa Pacific University, San Diego Campus second degree accelerated BSN program</w:t>
      </w:r>
    </w:p>
    <w:p w14:paraId="27723259" w14:textId="77777777" w:rsidR="00A33CE8" w:rsidRPr="00B7604E" w:rsidRDefault="00A33CE8" w:rsidP="003427EA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Medical-Surgical Nursing: Theory and clinical education </w:t>
      </w:r>
    </w:p>
    <w:p w14:paraId="6302395A" w14:textId="77777777" w:rsidR="00A33CE8" w:rsidRPr="00B7604E" w:rsidRDefault="00A33CE8" w:rsidP="006813AB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>Fundamentals of Nursing: Theory and clinical education</w:t>
      </w:r>
    </w:p>
    <w:p w14:paraId="675F144D" w14:textId="77777777" w:rsidR="00A33CE8" w:rsidRPr="00B7604E" w:rsidRDefault="00A33CE8" w:rsidP="006813AB">
      <w:pPr>
        <w:spacing w:after="0" w:line="287" w:lineRule="auto"/>
        <w:ind w:left="720" w:hanging="720"/>
        <w:rPr>
          <w:rFonts w:ascii="Arial" w:hAnsi="Arial" w:cs="Arial"/>
        </w:rPr>
      </w:pPr>
      <w:r w:rsidRPr="00B7604E">
        <w:rPr>
          <w:rFonts w:ascii="Arial" w:hAnsi="Arial" w:cs="Arial"/>
        </w:rPr>
        <w:t>Rehabilitation Nursing:  Theory and clinical education</w:t>
      </w:r>
    </w:p>
    <w:p w14:paraId="459AA94F" w14:textId="77777777" w:rsidR="00A33CE8" w:rsidRPr="00B7604E" w:rsidRDefault="00A33CE8" w:rsidP="006813AB">
      <w:pPr>
        <w:spacing w:after="0" w:line="287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Skills Lab Development &amp; Management: Supplies &amp; inventory control, simulation training</w:t>
      </w:r>
    </w:p>
    <w:p w14:paraId="595E25A6" w14:textId="77777777" w:rsidR="00A33CE8" w:rsidRPr="00B7604E" w:rsidRDefault="00A33CE8" w:rsidP="00A33CE8">
      <w:pPr>
        <w:spacing w:line="287" w:lineRule="auto"/>
        <w:rPr>
          <w:rFonts w:ascii="Arial" w:hAnsi="Arial" w:cs="Arial"/>
        </w:rPr>
      </w:pPr>
    </w:p>
    <w:p w14:paraId="0BD72501" w14:textId="77777777" w:rsidR="00A33CE8" w:rsidRPr="00B7604E" w:rsidRDefault="00A33CE8" w:rsidP="003427EA">
      <w:pPr>
        <w:spacing w:after="0" w:line="287" w:lineRule="auto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GRADUATE STUDENT ADVISING:</w:t>
      </w:r>
    </w:p>
    <w:p w14:paraId="19B780DA" w14:textId="339C292F" w:rsidR="00800B85" w:rsidRDefault="00800B85" w:rsidP="003427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Helen&amp; Arthur E. Johnson Beth-El College of Nursing and Health Sciences. </w:t>
      </w:r>
      <w:r w:rsidR="00795BB2">
        <w:rPr>
          <w:rFonts w:ascii="Arial" w:hAnsi="Arial" w:cs="Arial"/>
        </w:rPr>
        <w:t>Thesis committee. Hannah</w:t>
      </w:r>
      <w:r w:rsidR="00AA6B7E">
        <w:rPr>
          <w:rFonts w:ascii="Arial" w:hAnsi="Arial" w:cs="Arial"/>
        </w:rPr>
        <w:t xml:space="preserve"> Dangerfield</w:t>
      </w:r>
      <w:r w:rsidR="00795BB2">
        <w:rPr>
          <w:rFonts w:ascii="Arial" w:hAnsi="Arial" w:cs="Arial"/>
        </w:rPr>
        <w:t xml:space="preserve">. </w:t>
      </w:r>
      <w:r w:rsidR="00795BB2" w:rsidRPr="006D0A21">
        <w:rPr>
          <w:rFonts w:ascii="Arial" w:hAnsi="Arial" w:cs="Arial"/>
          <w:i/>
          <w:iCs/>
        </w:rPr>
        <w:t>Polypharmacy</w:t>
      </w:r>
      <w:r w:rsidR="00AA6B7E">
        <w:rPr>
          <w:rFonts w:ascii="Arial" w:hAnsi="Arial" w:cs="Arial"/>
        </w:rPr>
        <w:t xml:space="preserve">. Graduation expected May 2021. </w:t>
      </w:r>
    </w:p>
    <w:p w14:paraId="08E4C7AB" w14:textId="77777777" w:rsidR="001356EE" w:rsidRPr="00AA6B7E" w:rsidRDefault="001356EE" w:rsidP="003427EA">
      <w:pPr>
        <w:spacing w:after="0"/>
        <w:rPr>
          <w:rFonts w:ascii="Arial" w:hAnsi="Arial" w:cs="Arial"/>
        </w:rPr>
      </w:pPr>
    </w:p>
    <w:p w14:paraId="57B346B8" w14:textId="1743A902" w:rsidR="00A33CE8" w:rsidRDefault="00A33CE8" w:rsidP="00A33CE8">
      <w:pPr>
        <w:rPr>
          <w:rStyle w:val="normaltextrun"/>
          <w:rFonts w:ascii="Arial" w:hAnsi="Arial" w:cs="Arial"/>
          <w:color w:val="000000"/>
        </w:rPr>
      </w:pPr>
      <w:r w:rsidRPr="00B7604E">
        <w:rPr>
          <w:rFonts w:ascii="Arial" w:hAnsi="Arial" w:cs="Arial"/>
        </w:rPr>
        <w:t xml:space="preserve">University of Colorado at Colorado Springs. Doctoral committee member. </w:t>
      </w:r>
      <w:r w:rsidRPr="00B7604E">
        <w:rPr>
          <w:rStyle w:val="normaltextrun"/>
          <w:rFonts w:ascii="Arial" w:hAnsi="Arial" w:cs="Arial"/>
          <w:color w:val="000000"/>
        </w:rPr>
        <w:t xml:space="preserve">Katie Stypulkowski. </w:t>
      </w:r>
      <w:r w:rsidRPr="006D0A21">
        <w:rPr>
          <w:rStyle w:val="normaltextrun"/>
          <w:rFonts w:ascii="Arial" w:hAnsi="Arial" w:cs="Arial"/>
          <w:i/>
          <w:iCs/>
          <w:color w:val="000000"/>
        </w:rPr>
        <w:t>Telehealth Delivery of Compensatory Cognitive Training for Older Adults with Mild Neurocognitive Disorder</w:t>
      </w:r>
      <w:r w:rsidRPr="00B7604E">
        <w:rPr>
          <w:rStyle w:val="normaltextrun"/>
          <w:rFonts w:ascii="Arial" w:hAnsi="Arial" w:cs="Arial"/>
          <w:color w:val="000000"/>
        </w:rPr>
        <w:t>. Graduation expected May 2021.</w:t>
      </w:r>
    </w:p>
    <w:p w14:paraId="68234AB2" w14:textId="046F9C99" w:rsidR="00A33CE8" w:rsidRPr="00B77429" w:rsidRDefault="00A33CE8" w:rsidP="00A33CE8">
      <w:pPr>
        <w:rPr>
          <w:rStyle w:val="normaltextrun"/>
          <w:rFonts w:ascii="Arial" w:hAnsi="Arial" w:cs="Arial"/>
          <w:color w:val="000000"/>
        </w:rPr>
      </w:pPr>
      <w:r w:rsidRPr="00B77429">
        <w:rPr>
          <w:rFonts w:ascii="Arial" w:hAnsi="Arial" w:cs="Arial"/>
        </w:rPr>
        <w:t xml:space="preserve">University of Colorado at Colorado Springs. Doctoral committee member. Lauren Schneider. </w:t>
      </w:r>
      <w:r w:rsidRPr="00B77429">
        <w:rPr>
          <w:rFonts w:ascii="Arial" w:hAnsi="Arial" w:cs="Arial"/>
          <w:i/>
          <w:iCs/>
        </w:rPr>
        <w:t>A comprehensive assessment of systemic, psychological, and educational, and educational needs to improve quality in long-term facilities.</w:t>
      </w:r>
      <w:r w:rsidRPr="00B77429">
        <w:rPr>
          <w:rFonts w:ascii="Arial" w:hAnsi="Arial" w:cs="Arial"/>
        </w:rPr>
        <w:t xml:space="preserve"> Graduation expected May, 2021.</w:t>
      </w:r>
    </w:p>
    <w:p w14:paraId="5EA2A3EE" w14:textId="22F24F3B" w:rsidR="00A33CE8" w:rsidRPr="00B77429" w:rsidRDefault="00A33CE8" w:rsidP="00A33CE8">
      <w:pPr>
        <w:rPr>
          <w:rFonts w:ascii="Arial" w:hAnsi="Arial" w:cs="Arial"/>
        </w:rPr>
      </w:pPr>
      <w:r w:rsidRPr="00B77429">
        <w:rPr>
          <w:rFonts w:ascii="Arial" w:hAnsi="Arial" w:cs="Arial"/>
        </w:rPr>
        <w:t xml:space="preserve">Helen and Arthur E. Johnson Beth-El College of Nursing and Health Sciences, DNP chair, Kimberly Walker, MSN, RN. </w:t>
      </w:r>
      <w:r w:rsidR="00915E48" w:rsidRPr="00B77429">
        <w:rPr>
          <w:rFonts w:ascii="Arial" w:hAnsi="Arial" w:cs="Arial"/>
          <w:i/>
          <w:iCs/>
        </w:rPr>
        <w:t xml:space="preserve">Improving depression and anxiety screening </w:t>
      </w:r>
      <w:r w:rsidR="00C22F52" w:rsidRPr="00B77429">
        <w:rPr>
          <w:rFonts w:ascii="Arial" w:hAnsi="Arial" w:cs="Arial"/>
          <w:i/>
          <w:iCs/>
        </w:rPr>
        <w:t>in an infertility practice</w:t>
      </w:r>
      <w:r w:rsidR="008E4149" w:rsidRPr="00B77429">
        <w:rPr>
          <w:rFonts w:ascii="Arial" w:hAnsi="Arial" w:cs="Arial"/>
          <w:i/>
          <w:iCs/>
        </w:rPr>
        <w:t xml:space="preserve"> through the implementation </w:t>
      </w:r>
      <w:r w:rsidR="003D7547" w:rsidRPr="00B77429">
        <w:rPr>
          <w:rFonts w:ascii="Arial" w:hAnsi="Arial" w:cs="Arial"/>
          <w:i/>
          <w:iCs/>
        </w:rPr>
        <w:t>of an Evidence-Based Screening Tool and Process Protocol</w:t>
      </w:r>
      <w:r w:rsidR="00B77429">
        <w:rPr>
          <w:rFonts w:ascii="Arial" w:hAnsi="Arial" w:cs="Arial"/>
        </w:rPr>
        <w:t>.</w:t>
      </w:r>
      <w:r w:rsidRPr="00B77429">
        <w:rPr>
          <w:rFonts w:ascii="Arial" w:hAnsi="Arial" w:cs="Arial"/>
        </w:rPr>
        <w:t xml:space="preserve"> Graduation expected May, 2021.</w:t>
      </w:r>
    </w:p>
    <w:p w14:paraId="2D61BEBF" w14:textId="77777777" w:rsidR="00A33CE8" w:rsidRPr="00B7604E" w:rsidRDefault="00A33CE8" w:rsidP="00A33CE8">
      <w:pPr>
        <w:spacing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Helen and Arthur E. Johnson Beth-El College of Nursing and Health Sciences, DNP chair, Kyle Phillips, 2017</w:t>
      </w:r>
    </w:p>
    <w:p w14:paraId="2EBBDEC3" w14:textId="77777777" w:rsidR="00A33CE8" w:rsidRPr="00B7604E" w:rsidRDefault="00A33CE8" w:rsidP="00A33CE8">
      <w:pPr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Helen and Arthur E. Johnson Beth-El College of Nursing and Health Sciences, DNP committee, Barbara Malone, </w:t>
      </w:r>
      <w:r w:rsidRPr="00B7604E">
        <w:rPr>
          <w:rFonts w:ascii="Arial" w:hAnsi="Arial" w:cs="Arial"/>
          <w:i/>
        </w:rPr>
        <w:t>The continuum of Life: A comparison study,</w:t>
      </w:r>
      <w:r w:rsidRPr="00B7604E">
        <w:rPr>
          <w:rFonts w:ascii="Arial" w:hAnsi="Arial" w:cs="Arial"/>
        </w:rPr>
        <w:t xml:space="preserve"> Graduation, May, 2017. </w:t>
      </w:r>
    </w:p>
    <w:p w14:paraId="39D6F2AF" w14:textId="77777777" w:rsidR="00A33CE8" w:rsidRPr="00B7604E" w:rsidRDefault="00A33CE8" w:rsidP="00A33CE8">
      <w:pPr>
        <w:rPr>
          <w:rFonts w:ascii="Arial" w:hAnsi="Arial" w:cs="Arial"/>
          <w:iCs/>
        </w:rPr>
      </w:pPr>
      <w:r w:rsidRPr="00B7604E">
        <w:rPr>
          <w:rFonts w:ascii="Arial" w:hAnsi="Arial" w:cs="Arial"/>
        </w:rPr>
        <w:t xml:space="preserve">University of Colorado </w:t>
      </w:r>
      <w:r>
        <w:rPr>
          <w:rFonts w:ascii="Arial" w:hAnsi="Arial" w:cs="Arial"/>
        </w:rPr>
        <w:t xml:space="preserve">at </w:t>
      </w:r>
      <w:r w:rsidRPr="00B7604E">
        <w:rPr>
          <w:rFonts w:ascii="Arial" w:hAnsi="Arial" w:cs="Arial"/>
        </w:rPr>
        <w:t xml:space="preserve">Colorado Springs, Master’s committee member. Joanna Diecker, </w:t>
      </w:r>
      <w:r w:rsidRPr="00B7604E">
        <w:rPr>
          <w:rFonts w:ascii="Arial" w:hAnsi="Arial" w:cs="Arial"/>
          <w:i/>
        </w:rPr>
        <w:t xml:space="preserve">The Denial of Humanness to Older Adults: A TMT Perspective. </w:t>
      </w:r>
      <w:r w:rsidRPr="00B7604E">
        <w:rPr>
          <w:rFonts w:ascii="Arial" w:hAnsi="Arial" w:cs="Arial"/>
          <w:iCs/>
        </w:rPr>
        <w:t>Graduation, May 2017.</w:t>
      </w:r>
    </w:p>
    <w:p w14:paraId="22FCB769" w14:textId="77777777" w:rsidR="005F2F2A" w:rsidRDefault="005F2F2A" w:rsidP="00A33CE8">
      <w:pPr>
        <w:pStyle w:val="Heading1"/>
        <w:rPr>
          <w:rFonts w:ascii="Arial" w:hAnsi="Arial" w:cs="Arial"/>
          <w:sz w:val="22"/>
          <w:szCs w:val="22"/>
        </w:rPr>
      </w:pPr>
    </w:p>
    <w:p w14:paraId="448D4400" w14:textId="77777777" w:rsidR="005F2F2A" w:rsidRDefault="005F2F2A" w:rsidP="00A33CE8">
      <w:pPr>
        <w:pStyle w:val="Heading1"/>
        <w:rPr>
          <w:rFonts w:ascii="Arial" w:hAnsi="Arial" w:cs="Arial"/>
          <w:sz w:val="22"/>
          <w:szCs w:val="22"/>
        </w:rPr>
      </w:pPr>
    </w:p>
    <w:p w14:paraId="2E9CE044" w14:textId="77777777" w:rsidR="005F2F2A" w:rsidRDefault="005F2F2A" w:rsidP="00A33CE8">
      <w:pPr>
        <w:pStyle w:val="Heading1"/>
        <w:rPr>
          <w:rFonts w:ascii="Arial" w:hAnsi="Arial" w:cs="Arial"/>
          <w:sz w:val="22"/>
          <w:szCs w:val="22"/>
        </w:rPr>
      </w:pPr>
    </w:p>
    <w:p w14:paraId="6BB73263" w14:textId="7A767CC1" w:rsidR="00A33CE8" w:rsidRPr="00B7604E" w:rsidRDefault="00A33CE8" w:rsidP="00A33CE8">
      <w:pPr>
        <w:pStyle w:val="Heading1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t>RECOGNITIONS</w:t>
      </w:r>
    </w:p>
    <w:p w14:paraId="6E14F107" w14:textId="77777777" w:rsidR="00A33CE8" w:rsidRPr="00B7604E" w:rsidRDefault="00A33CE8" w:rsidP="00A33CE8">
      <w:pPr>
        <w:tabs>
          <w:tab w:val="left" w:pos="90"/>
        </w:tabs>
        <w:spacing w:line="276" w:lineRule="auto"/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>Sigma Theta Tau International Honor Society Induction Sigma Theta Tau chapter (2010)</w:t>
      </w:r>
    </w:p>
    <w:p w14:paraId="346F9D7E" w14:textId="77777777" w:rsidR="00A33CE8" w:rsidRPr="00B7604E" w:rsidRDefault="00A33CE8" w:rsidP="00A33CE8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B7604E">
        <w:rPr>
          <w:rFonts w:ascii="Arial" w:hAnsi="Arial" w:cs="Arial"/>
          <w:b w:val="0"/>
          <w:sz w:val="22"/>
          <w:szCs w:val="22"/>
        </w:rPr>
        <w:lastRenderedPageBreak/>
        <w:t>Research Grant Recipient: Sigma Theta Tau, Zeta Mu (2014)</w:t>
      </w:r>
    </w:p>
    <w:p w14:paraId="38F9BFAB" w14:textId="77777777" w:rsidR="00A33CE8" w:rsidRPr="00B7604E" w:rsidRDefault="00A33CE8" w:rsidP="00A33CE8">
      <w:pPr>
        <w:tabs>
          <w:tab w:val="left" w:pos="90"/>
        </w:tabs>
        <w:spacing w:line="276" w:lineRule="auto"/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>Point Loma Nazarene University School of Nursing “Florence Nightingale Award: Given to a professor at graduation for leadership of undergraduate students”, Point Loma School of Nursing (May, 2015)</w:t>
      </w:r>
    </w:p>
    <w:p w14:paraId="603AD53E" w14:textId="77777777" w:rsidR="00A33CE8" w:rsidRPr="00B7604E" w:rsidRDefault="00A33CE8" w:rsidP="00A33CE8">
      <w:pPr>
        <w:spacing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Dean’s Scholar: University of San Diego (2015)</w:t>
      </w:r>
    </w:p>
    <w:p w14:paraId="560636C5" w14:textId="77777777" w:rsidR="00400F4A" w:rsidRDefault="00400F4A" w:rsidP="00A33CE8">
      <w:pPr>
        <w:pStyle w:val="Heading1"/>
        <w:rPr>
          <w:rFonts w:ascii="Arial" w:hAnsi="Arial" w:cs="Arial"/>
          <w:sz w:val="22"/>
          <w:szCs w:val="22"/>
        </w:rPr>
      </w:pPr>
    </w:p>
    <w:p w14:paraId="24630D49" w14:textId="492971F9" w:rsidR="00A33CE8" w:rsidRPr="00B7604E" w:rsidRDefault="00A33CE8" w:rsidP="00A33CE8">
      <w:pPr>
        <w:pStyle w:val="Heading1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t>PROFESSIONAL ORGANIZATIONS</w:t>
      </w:r>
    </w:p>
    <w:p w14:paraId="07017786" w14:textId="77777777" w:rsidR="00A33CE8" w:rsidRPr="00B7604E" w:rsidRDefault="00A33CE8" w:rsidP="00D85502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Sigma Theta Tau International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2006-present</w:t>
      </w:r>
    </w:p>
    <w:p w14:paraId="5E530687" w14:textId="77777777" w:rsidR="00A33CE8" w:rsidRPr="00B7604E" w:rsidRDefault="00A33CE8" w:rsidP="00D85502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American Public Health Association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2016-present</w:t>
      </w:r>
    </w:p>
    <w:p w14:paraId="322E4162" w14:textId="77777777" w:rsidR="00A33CE8" w:rsidRPr="00B7604E" w:rsidRDefault="00A33CE8" w:rsidP="00D85502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Colorado Public Health Association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2016-present</w:t>
      </w:r>
    </w:p>
    <w:p w14:paraId="338F2C5C" w14:textId="77777777" w:rsidR="00A33CE8" w:rsidRPr="00B7604E" w:rsidRDefault="00A33CE8" w:rsidP="00D85502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Gerontological Society of America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2017-present</w:t>
      </w:r>
    </w:p>
    <w:p w14:paraId="16A5A482" w14:textId="77777777" w:rsidR="00A33CE8" w:rsidRPr="00B7604E" w:rsidRDefault="00A33CE8" w:rsidP="00D85502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American Nurses Association (ANA)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04E">
        <w:rPr>
          <w:rFonts w:ascii="Arial" w:hAnsi="Arial" w:cs="Arial"/>
        </w:rPr>
        <w:t>2018-present</w:t>
      </w:r>
    </w:p>
    <w:p w14:paraId="6BA4D5F5" w14:textId="77777777" w:rsidR="00A33CE8" w:rsidRPr="00B7604E" w:rsidRDefault="00A33CE8" w:rsidP="00D85502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Colorado Nurses Association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2018-present</w:t>
      </w:r>
    </w:p>
    <w:p w14:paraId="2DB103D4" w14:textId="77777777" w:rsidR="00A33CE8" w:rsidRPr="00B7604E" w:rsidRDefault="00A33CE8" w:rsidP="00D85502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Western Institute of Nursing Research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2016-present</w:t>
      </w:r>
    </w:p>
    <w:p w14:paraId="7AEC9E2D" w14:textId="77777777" w:rsidR="00A33CE8" w:rsidRPr="00B7604E" w:rsidRDefault="00A33CE8" w:rsidP="00A33CE8">
      <w:pPr>
        <w:rPr>
          <w:rFonts w:ascii="Arial" w:hAnsi="Arial" w:cs="Arial"/>
        </w:rPr>
      </w:pP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</w:p>
    <w:p w14:paraId="627D0D18" w14:textId="77777777" w:rsidR="00A33CE8" w:rsidRPr="00B7604E" w:rsidRDefault="00A33CE8" w:rsidP="00A33CE8">
      <w:pPr>
        <w:pStyle w:val="Heading1"/>
        <w:rPr>
          <w:rFonts w:ascii="Arial" w:hAnsi="Arial" w:cs="Arial"/>
          <w:sz w:val="22"/>
          <w:szCs w:val="22"/>
        </w:rPr>
      </w:pPr>
      <w:r w:rsidRPr="00B7604E">
        <w:rPr>
          <w:rFonts w:ascii="Arial" w:hAnsi="Arial" w:cs="Arial"/>
          <w:sz w:val="22"/>
          <w:szCs w:val="22"/>
        </w:rPr>
        <w:t>SERVICE</w:t>
      </w:r>
      <w:r w:rsidRPr="00B7604E">
        <w:rPr>
          <w:rFonts w:ascii="Arial" w:hAnsi="Arial" w:cs="Arial"/>
          <w:sz w:val="22"/>
          <w:szCs w:val="22"/>
          <w:u w:val="single"/>
        </w:rPr>
        <w:br/>
      </w:r>
      <w:r w:rsidRPr="00B7604E">
        <w:rPr>
          <w:rFonts w:ascii="Arial" w:hAnsi="Arial" w:cs="Arial"/>
          <w:sz w:val="22"/>
          <w:szCs w:val="22"/>
        </w:rPr>
        <w:t>The department:</w:t>
      </w:r>
      <w:r w:rsidRPr="00B7604E">
        <w:rPr>
          <w:rFonts w:ascii="Arial" w:hAnsi="Arial" w:cs="Arial"/>
          <w:sz w:val="22"/>
          <w:szCs w:val="22"/>
          <w:u w:val="single"/>
        </w:rPr>
        <w:t xml:space="preserve"> </w:t>
      </w:r>
      <w:r w:rsidRPr="00B7604E">
        <w:rPr>
          <w:rFonts w:ascii="Arial" w:hAnsi="Arial" w:cs="Arial"/>
          <w:sz w:val="22"/>
          <w:szCs w:val="22"/>
        </w:rPr>
        <w:t>Helen and Arthur E. Johnson College of Nursing and Health Sciences</w:t>
      </w:r>
    </w:p>
    <w:p w14:paraId="726C4F85" w14:textId="77777777" w:rsidR="00A33CE8" w:rsidRDefault="00A33CE8" w:rsidP="008C409B">
      <w:pPr>
        <w:spacing w:after="0" w:line="276" w:lineRule="auto"/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>Beth-El College Assembly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Fall, 2016-present</w:t>
      </w:r>
    </w:p>
    <w:p w14:paraId="4033A08C" w14:textId="77777777" w:rsidR="00A33CE8" w:rsidRDefault="00A33CE8" w:rsidP="008C409B">
      <w:pPr>
        <w:spacing w:after="0"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Undergraduate Nursing Curriculum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Fall, 2020-present</w:t>
      </w:r>
    </w:p>
    <w:p w14:paraId="17A2DED2" w14:textId="77777777" w:rsidR="00A33CE8" w:rsidRPr="00B7604E" w:rsidRDefault="00A33CE8" w:rsidP="008C409B">
      <w:pPr>
        <w:spacing w:after="0" w:line="276" w:lineRule="auto"/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>Graduate Nursing Curriculum Committee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Fall, 2017-</w:t>
      </w:r>
      <w:r>
        <w:rPr>
          <w:rFonts w:ascii="Arial" w:hAnsi="Arial" w:cs="Arial"/>
        </w:rPr>
        <w:t>Spring, 2020</w:t>
      </w:r>
    </w:p>
    <w:p w14:paraId="5E4AEE76" w14:textId="77777777" w:rsidR="00A33CE8" w:rsidRPr="00B7604E" w:rsidRDefault="00A33CE8" w:rsidP="008C409B">
      <w:pPr>
        <w:spacing w:after="0" w:line="276" w:lineRule="auto"/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Graduate Nursing Admissions &amp; Progressions Committee-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Fall 2017- Present</w:t>
      </w:r>
    </w:p>
    <w:p w14:paraId="7BAB0C57" w14:textId="77777777" w:rsidR="00A33CE8" w:rsidRPr="00B7604E" w:rsidRDefault="00A33CE8" w:rsidP="008C409B">
      <w:pPr>
        <w:spacing w:after="0" w:line="276" w:lineRule="auto"/>
        <w:ind w:left="360" w:hanging="36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RN to BSN Committee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Fall 2017- Present</w:t>
      </w:r>
    </w:p>
    <w:p w14:paraId="6C055FE3" w14:textId="77777777" w:rsidR="00A33CE8" w:rsidRPr="00B7604E" w:rsidRDefault="00A33CE8" w:rsidP="008C409B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Graduate faculty representative to the Simulation Committee </w:t>
      </w:r>
      <w:r w:rsidRPr="00B7604E">
        <w:rPr>
          <w:rFonts w:ascii="Arial" w:hAnsi="Arial" w:cs="Arial"/>
        </w:rPr>
        <w:tab/>
        <w:t>Fall 2017-</w:t>
      </w:r>
      <w:r>
        <w:rPr>
          <w:rFonts w:ascii="Arial" w:hAnsi="Arial" w:cs="Arial"/>
        </w:rPr>
        <w:t xml:space="preserve"> </w:t>
      </w:r>
      <w:r w:rsidRPr="00B7604E">
        <w:rPr>
          <w:rFonts w:ascii="Arial" w:hAnsi="Arial" w:cs="Arial"/>
        </w:rPr>
        <w:t>Present</w:t>
      </w:r>
    </w:p>
    <w:p w14:paraId="253C7217" w14:textId="77777777" w:rsidR="00A33CE8" w:rsidRPr="00B7604E" w:rsidRDefault="00A33CE8" w:rsidP="008C409B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Nursing RPT task force member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Spring 2017- Spring</w:t>
      </w:r>
      <w:r>
        <w:rPr>
          <w:rFonts w:ascii="Arial" w:hAnsi="Arial" w:cs="Arial"/>
        </w:rPr>
        <w:t>,</w:t>
      </w:r>
      <w:r w:rsidRPr="00B7604E">
        <w:rPr>
          <w:rFonts w:ascii="Arial" w:hAnsi="Arial" w:cs="Arial"/>
        </w:rPr>
        <w:t xml:space="preserve"> 2019</w:t>
      </w:r>
    </w:p>
    <w:p w14:paraId="1AF1A21E" w14:textId="77777777" w:rsidR="00A33CE8" w:rsidRPr="00B7604E" w:rsidRDefault="00A33CE8" w:rsidP="008C409B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Beth-El College Research Committee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Fall 2017-present</w:t>
      </w:r>
    </w:p>
    <w:p w14:paraId="42E5107F" w14:textId="77777777" w:rsidR="00A33CE8" w:rsidRPr="00B7604E" w:rsidRDefault="00A33CE8" w:rsidP="008C409B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Interprofessional Education (IPE) task force                                    </w:t>
      </w:r>
      <w:r>
        <w:rPr>
          <w:rFonts w:ascii="Arial" w:hAnsi="Arial" w:cs="Arial"/>
        </w:rPr>
        <w:t xml:space="preserve"> </w:t>
      </w:r>
      <w:r w:rsidRPr="00B7604E">
        <w:rPr>
          <w:rFonts w:ascii="Arial" w:hAnsi="Arial" w:cs="Arial"/>
        </w:rPr>
        <w:t>Fall 2018-present</w:t>
      </w:r>
    </w:p>
    <w:p w14:paraId="68B6A96F" w14:textId="77777777" w:rsidR="00A33CE8" w:rsidRPr="00B7604E" w:rsidRDefault="00A33CE8" w:rsidP="008C409B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Faculty Search Committee</w:t>
      </w:r>
      <w:r>
        <w:rPr>
          <w:rFonts w:ascii="Arial" w:hAnsi="Arial" w:cs="Arial"/>
        </w:rPr>
        <w:t>s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Summer 2018</w:t>
      </w:r>
      <w:r>
        <w:rPr>
          <w:rFonts w:ascii="Arial" w:hAnsi="Arial" w:cs="Arial"/>
        </w:rPr>
        <w:t>- Present</w:t>
      </w:r>
    </w:p>
    <w:p w14:paraId="428EE43C" w14:textId="75D2CE27" w:rsidR="00A33CE8" w:rsidRDefault="00A33CE8" w:rsidP="008C409B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Accreditation Visit Simulation Center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Spring, 2019</w:t>
      </w:r>
    </w:p>
    <w:p w14:paraId="333BB33E" w14:textId="77777777" w:rsidR="008C409B" w:rsidRPr="00B7604E" w:rsidRDefault="008C409B" w:rsidP="008C409B">
      <w:pPr>
        <w:spacing w:after="0" w:line="276" w:lineRule="auto"/>
        <w:rPr>
          <w:rFonts w:ascii="Arial" w:hAnsi="Arial" w:cs="Arial"/>
        </w:rPr>
      </w:pPr>
    </w:p>
    <w:p w14:paraId="0DDC4E5F" w14:textId="77777777" w:rsidR="00A33CE8" w:rsidRPr="00B7604E" w:rsidRDefault="00A33CE8" w:rsidP="00B86188">
      <w:pPr>
        <w:spacing w:after="0" w:line="276" w:lineRule="auto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 xml:space="preserve">University Service: University of Colorado, University of Colorado </w:t>
      </w:r>
      <w:proofErr w:type="spellStart"/>
      <w:r w:rsidRPr="00B7604E">
        <w:rPr>
          <w:rFonts w:ascii="Arial" w:hAnsi="Arial" w:cs="Arial"/>
          <w:b/>
        </w:rPr>
        <w:t>Colorado</w:t>
      </w:r>
      <w:proofErr w:type="spellEnd"/>
      <w:r w:rsidRPr="00B7604E">
        <w:rPr>
          <w:rFonts w:ascii="Arial" w:hAnsi="Arial" w:cs="Arial"/>
          <w:b/>
        </w:rPr>
        <w:t xml:space="preserve"> Springs</w:t>
      </w:r>
    </w:p>
    <w:p w14:paraId="57B749E2" w14:textId="77777777" w:rsidR="00A33CE8" w:rsidRPr="00B7604E" w:rsidRDefault="00A33CE8" w:rsidP="008C409B">
      <w:pPr>
        <w:spacing w:after="0" w:line="240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Faculty Affiliate, UCCS Gerontology Center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 xml:space="preserve">Fall, 2017-Present </w:t>
      </w:r>
    </w:p>
    <w:p w14:paraId="2D9A45DC" w14:textId="77777777" w:rsidR="00A33CE8" w:rsidRPr="00B7604E" w:rsidRDefault="00A33CE8" w:rsidP="008C409B">
      <w:pPr>
        <w:spacing w:after="0" w:line="240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UCCS Faculty Women’s Committee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Fall, 2017- Present</w:t>
      </w:r>
    </w:p>
    <w:p w14:paraId="1276CBD6" w14:textId="77777777" w:rsidR="00A33CE8" w:rsidRPr="00B7604E" w:rsidRDefault="00A33CE8" w:rsidP="008C409B">
      <w:pPr>
        <w:spacing w:after="0" w:line="240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UCCS Strategic Planning Workgroup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Spring 2019-Fall 2020</w:t>
      </w:r>
    </w:p>
    <w:p w14:paraId="48E8FC70" w14:textId="63D14403" w:rsidR="00A33CE8" w:rsidRPr="00B7604E" w:rsidRDefault="00A33CE8" w:rsidP="008C409B">
      <w:pPr>
        <w:spacing w:line="240" w:lineRule="auto"/>
        <w:rPr>
          <w:rFonts w:ascii="Arial" w:hAnsi="Arial" w:cs="Arial"/>
          <w:b/>
        </w:rPr>
      </w:pPr>
      <w:r w:rsidRPr="00B7604E">
        <w:rPr>
          <w:rFonts w:ascii="Arial" w:hAnsi="Arial" w:cs="Arial"/>
        </w:rPr>
        <w:t>UCCS Faculty Visioning for the Regents’ Initiative for Online Degree Programs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Spring 2019-Fall 2020</w:t>
      </w:r>
    </w:p>
    <w:p w14:paraId="2D292370" w14:textId="77777777" w:rsidR="00A33CE8" w:rsidRPr="00B7604E" w:rsidRDefault="00A33CE8" w:rsidP="00B86188">
      <w:pPr>
        <w:spacing w:after="0" w:line="276" w:lineRule="auto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University of Colorado:  System Service</w:t>
      </w:r>
    </w:p>
    <w:p w14:paraId="1E4155DB" w14:textId="77777777" w:rsidR="00A33CE8" w:rsidRPr="00B7604E" w:rsidRDefault="00A33CE8" w:rsidP="00B86188">
      <w:pPr>
        <w:spacing w:after="0"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University of Colorado Faculty Communication’s Committee </w:t>
      </w:r>
      <w:r w:rsidRPr="00B7604E">
        <w:rPr>
          <w:rFonts w:ascii="Arial" w:hAnsi="Arial" w:cs="Arial"/>
        </w:rPr>
        <w:tab/>
        <w:t>2018-2021</w:t>
      </w:r>
    </w:p>
    <w:p w14:paraId="4B87880D" w14:textId="77777777" w:rsidR="00A33CE8" w:rsidRPr="00B7604E" w:rsidRDefault="00A33CE8" w:rsidP="00A33CE8">
      <w:pPr>
        <w:spacing w:line="276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>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2020-2021</w:t>
      </w:r>
    </w:p>
    <w:p w14:paraId="04D32668" w14:textId="77777777" w:rsidR="00B86188" w:rsidRDefault="00B86188" w:rsidP="00A33CE8">
      <w:pPr>
        <w:spacing w:line="276" w:lineRule="auto"/>
        <w:rPr>
          <w:rFonts w:ascii="Arial" w:hAnsi="Arial" w:cs="Arial"/>
          <w:b/>
        </w:rPr>
      </w:pPr>
    </w:p>
    <w:p w14:paraId="2E380E95" w14:textId="77777777" w:rsidR="00B86188" w:rsidRDefault="00B86188" w:rsidP="00A33CE8">
      <w:pPr>
        <w:spacing w:line="276" w:lineRule="auto"/>
        <w:rPr>
          <w:rFonts w:ascii="Arial" w:hAnsi="Arial" w:cs="Arial"/>
          <w:b/>
        </w:rPr>
      </w:pPr>
    </w:p>
    <w:p w14:paraId="780F194C" w14:textId="33751875" w:rsidR="00A33CE8" w:rsidRPr="00B7604E" w:rsidRDefault="00A33CE8" w:rsidP="00B86188">
      <w:pPr>
        <w:spacing w:after="0" w:line="276" w:lineRule="auto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Service to the Profession</w:t>
      </w:r>
    </w:p>
    <w:p w14:paraId="764A7DD4" w14:textId="33BDF02A" w:rsidR="00A33CE8" w:rsidRDefault="00A33CE8" w:rsidP="00B86188">
      <w:pPr>
        <w:spacing w:after="0"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lastRenderedPageBreak/>
        <w:t>MSN in education mentorship for a local student: Orvis School of Nursing, University of Nevada Reno, (2017-2018)</w:t>
      </w:r>
    </w:p>
    <w:p w14:paraId="22CA2CB9" w14:textId="77777777" w:rsidR="00A33CE8" w:rsidRPr="00B7604E" w:rsidRDefault="00A33CE8" w:rsidP="008C409B">
      <w:pPr>
        <w:spacing w:after="0"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President-Elect: Sigma Theta Tau International, Zeta Mu chapter (2016)</w:t>
      </w:r>
    </w:p>
    <w:p w14:paraId="41226EAD" w14:textId="77777777" w:rsidR="00A33CE8" w:rsidRPr="00B7604E" w:rsidRDefault="00A33CE8" w:rsidP="008C409B">
      <w:pPr>
        <w:spacing w:after="0"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Secretary: Sigma Theta Tau International, Zeta Mu chapter (2012-2015)</w:t>
      </w:r>
    </w:p>
    <w:p w14:paraId="60FCC8E6" w14:textId="190CE01B" w:rsidR="00A33CE8" w:rsidRDefault="00A33CE8" w:rsidP="008C409B">
      <w:pPr>
        <w:spacing w:after="0"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Program Development Chair: Sigma Theta Tau International Zeta Mu chapter (2014-2015)</w:t>
      </w:r>
    </w:p>
    <w:p w14:paraId="1DFE2355" w14:textId="399E3E35" w:rsidR="008C409B" w:rsidRDefault="008C409B" w:rsidP="008C409B">
      <w:pPr>
        <w:spacing w:after="0" w:line="276" w:lineRule="auto"/>
        <w:jc w:val="both"/>
        <w:rPr>
          <w:rFonts w:ascii="Arial" w:hAnsi="Arial" w:cs="Arial"/>
        </w:rPr>
      </w:pPr>
    </w:p>
    <w:p w14:paraId="06C5584A" w14:textId="77777777" w:rsidR="008C409B" w:rsidRPr="00B7604E" w:rsidRDefault="008C409B" w:rsidP="008C409B">
      <w:pPr>
        <w:spacing w:after="0" w:line="276" w:lineRule="auto"/>
        <w:jc w:val="both"/>
        <w:rPr>
          <w:rFonts w:ascii="Arial" w:hAnsi="Arial" w:cs="Arial"/>
        </w:rPr>
      </w:pPr>
    </w:p>
    <w:p w14:paraId="01B80F3E" w14:textId="77777777" w:rsidR="00A33CE8" w:rsidRPr="00B7604E" w:rsidRDefault="00A33CE8" w:rsidP="008C409B">
      <w:pPr>
        <w:spacing w:after="0" w:line="276" w:lineRule="auto"/>
        <w:rPr>
          <w:rFonts w:ascii="Arial" w:hAnsi="Arial" w:cs="Arial"/>
          <w:b/>
        </w:rPr>
      </w:pPr>
      <w:r w:rsidRPr="00B7604E">
        <w:rPr>
          <w:rFonts w:ascii="Arial" w:hAnsi="Arial" w:cs="Arial"/>
          <w:b/>
        </w:rPr>
        <w:t>Service to the Community</w:t>
      </w:r>
    </w:p>
    <w:p w14:paraId="0D2D7C18" w14:textId="0EF32712" w:rsidR="00A33CE8" w:rsidRDefault="00A33CE8" w:rsidP="008C409B">
      <w:pPr>
        <w:spacing w:after="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Board/Executive Board Member:  Innovations in Aging, Colorado Springs.  Development and administration of the Age Friendly Colorado Springs Plan for the American Association of Retired Persons (AARP) and city of Colorado Springs, Colorado. </w:t>
      </w:r>
      <w:r w:rsidR="00D36E44">
        <w:rPr>
          <w:rFonts w:ascii="Arial" w:hAnsi="Arial" w:cs="Arial"/>
        </w:rPr>
        <w:t xml:space="preserve"> </w:t>
      </w:r>
      <w:r w:rsidR="008C409B">
        <w:rPr>
          <w:rFonts w:ascii="Arial" w:hAnsi="Arial" w:cs="Arial"/>
        </w:rPr>
        <w:t xml:space="preserve">          </w:t>
      </w:r>
      <w:r w:rsidR="00554CEF">
        <w:rPr>
          <w:rFonts w:ascii="Arial" w:hAnsi="Arial" w:cs="Arial"/>
        </w:rPr>
        <w:t>2018- present</w:t>
      </w:r>
      <w:r w:rsidRPr="00B7604E">
        <w:rPr>
          <w:rFonts w:ascii="Arial" w:hAnsi="Arial" w:cs="Arial"/>
        </w:rPr>
        <w:t xml:space="preserve"> </w:t>
      </w:r>
    </w:p>
    <w:p w14:paraId="212E8554" w14:textId="77777777" w:rsidR="008C409B" w:rsidRPr="00B7604E" w:rsidRDefault="008C409B" w:rsidP="008C409B">
      <w:pPr>
        <w:spacing w:after="0"/>
        <w:rPr>
          <w:rFonts w:ascii="Arial" w:hAnsi="Arial" w:cs="Arial"/>
        </w:rPr>
      </w:pPr>
    </w:p>
    <w:p w14:paraId="4AA494AF" w14:textId="77777777" w:rsidR="00A33CE8" w:rsidRPr="00B7604E" w:rsidRDefault="00A33CE8" w:rsidP="00A33CE8">
      <w:pPr>
        <w:spacing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Grant Consultation 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Senior Center, Colorado Springs:  Spring, 2019</w:t>
      </w:r>
    </w:p>
    <w:p w14:paraId="26E8EAEF" w14:textId="77777777" w:rsidR="00A33CE8" w:rsidRPr="00B7604E" w:rsidRDefault="00A33CE8" w:rsidP="00A33CE8">
      <w:pPr>
        <w:spacing w:line="276" w:lineRule="auto"/>
        <w:jc w:val="both"/>
        <w:rPr>
          <w:rFonts w:ascii="Arial" w:hAnsi="Arial" w:cs="Arial"/>
        </w:rPr>
      </w:pPr>
      <w:r w:rsidRPr="00B7604E">
        <w:rPr>
          <w:rFonts w:ascii="Arial" w:hAnsi="Arial" w:cs="Arial"/>
        </w:rPr>
        <w:t>Pro Bono</w:t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</w:r>
      <w:r w:rsidRPr="00B7604E">
        <w:rPr>
          <w:rFonts w:ascii="Arial" w:hAnsi="Arial" w:cs="Arial"/>
        </w:rPr>
        <w:tab/>
        <w:t>Next Fifty grant to provide a mobile senior center (pending)</w:t>
      </w:r>
    </w:p>
    <w:p w14:paraId="50899D74" w14:textId="513CAA06" w:rsidR="00A33CE8" w:rsidRPr="00B7604E" w:rsidRDefault="00A33CE8" w:rsidP="00A33CE8">
      <w:pPr>
        <w:spacing w:line="276" w:lineRule="auto"/>
        <w:ind w:left="3600" w:hanging="3600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Board Member:  </w:t>
      </w:r>
      <w:r>
        <w:rPr>
          <w:rFonts w:ascii="Arial" w:hAnsi="Arial" w:cs="Arial"/>
        </w:rPr>
        <w:tab/>
      </w:r>
      <w:r w:rsidRPr="00B7604E">
        <w:rPr>
          <w:rFonts w:ascii="Arial" w:hAnsi="Arial" w:cs="Arial"/>
        </w:rPr>
        <w:t>County of San Diego Nurse Family Partnership North Central Region</w:t>
      </w:r>
      <w:r>
        <w:rPr>
          <w:rFonts w:ascii="Arial" w:hAnsi="Arial" w:cs="Arial"/>
        </w:rPr>
        <w:t xml:space="preserve">: </w:t>
      </w:r>
      <w:r w:rsidRPr="00B7604E">
        <w:rPr>
          <w:rFonts w:ascii="Arial" w:hAnsi="Arial" w:cs="Arial"/>
        </w:rPr>
        <w:t>(2014-2016)</w:t>
      </w:r>
    </w:p>
    <w:p w14:paraId="4A6A41AF" w14:textId="77777777" w:rsidR="00A33CE8" w:rsidRPr="00B7604E" w:rsidRDefault="00A33CE8" w:rsidP="00A33CE8">
      <w:pPr>
        <w:spacing w:line="287" w:lineRule="auto"/>
        <w:rPr>
          <w:rFonts w:ascii="Arial" w:hAnsi="Arial" w:cs="Arial"/>
        </w:rPr>
      </w:pPr>
    </w:p>
    <w:p w14:paraId="6966A88B" w14:textId="77777777" w:rsidR="00A33CE8" w:rsidRPr="00B7604E" w:rsidRDefault="00A33CE8" w:rsidP="00A33CE8">
      <w:pPr>
        <w:spacing w:line="287" w:lineRule="auto"/>
        <w:rPr>
          <w:rFonts w:ascii="Arial" w:hAnsi="Arial" w:cs="Arial"/>
        </w:rPr>
      </w:pPr>
    </w:p>
    <w:p w14:paraId="5787D612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6C2E1166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45A159B1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01042344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4CBB0342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602010C5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5A12E961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0F38C366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7732B7EF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499A52DD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31E1F2F9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767BFAD5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36183EBA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24B0D661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094907F0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16EBBC54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033A4A82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0246AFC3" w14:textId="77777777" w:rsidR="008C409B" w:rsidRDefault="008C409B" w:rsidP="00A33CE8">
      <w:pPr>
        <w:spacing w:line="287" w:lineRule="auto"/>
        <w:rPr>
          <w:rFonts w:ascii="Arial" w:hAnsi="Arial" w:cs="Arial"/>
        </w:rPr>
      </w:pPr>
    </w:p>
    <w:p w14:paraId="225CD1C3" w14:textId="6E4904B6" w:rsidR="00A33CE8" w:rsidRPr="00B7604E" w:rsidRDefault="00A33CE8" w:rsidP="00A33CE8">
      <w:pPr>
        <w:spacing w:line="287" w:lineRule="auto"/>
        <w:rPr>
          <w:rFonts w:ascii="Arial" w:hAnsi="Arial" w:cs="Arial"/>
        </w:rPr>
      </w:pPr>
      <w:r w:rsidRPr="00B7604E">
        <w:rPr>
          <w:rFonts w:ascii="Arial" w:hAnsi="Arial" w:cs="Arial"/>
        </w:rPr>
        <w:t xml:space="preserve">Updated: </w:t>
      </w:r>
      <w:r w:rsidR="00E25911">
        <w:rPr>
          <w:rFonts w:ascii="Arial" w:hAnsi="Arial" w:cs="Arial"/>
        </w:rPr>
        <w:t>2/12/21</w:t>
      </w:r>
    </w:p>
    <w:p w14:paraId="0C1D8D20" w14:textId="77777777" w:rsidR="00234601" w:rsidRDefault="00234601"/>
    <w:sectPr w:rsidR="0023460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CE72" w14:textId="77777777" w:rsidR="001A6260" w:rsidRDefault="001A6260" w:rsidP="00642041">
      <w:pPr>
        <w:spacing w:after="0" w:line="240" w:lineRule="auto"/>
      </w:pPr>
      <w:r>
        <w:separator/>
      </w:r>
    </w:p>
  </w:endnote>
  <w:endnote w:type="continuationSeparator" w:id="0">
    <w:p w14:paraId="657BFBF5" w14:textId="77777777" w:rsidR="001A6260" w:rsidRDefault="001A6260" w:rsidP="0064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A4FF" w14:textId="77777777" w:rsidR="001A6260" w:rsidRDefault="001A6260" w:rsidP="00642041">
      <w:pPr>
        <w:spacing w:after="0" w:line="240" w:lineRule="auto"/>
      </w:pPr>
      <w:r>
        <w:separator/>
      </w:r>
    </w:p>
  </w:footnote>
  <w:footnote w:type="continuationSeparator" w:id="0">
    <w:p w14:paraId="680AFBC1" w14:textId="77777777" w:rsidR="001A6260" w:rsidRDefault="001A6260" w:rsidP="0064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B2F2" w14:textId="2ED441B7" w:rsidR="00642041" w:rsidRDefault="00642041">
    <w:pPr>
      <w:pStyle w:val="Header"/>
    </w:pPr>
    <w:r>
      <w:t>SCOTT</w:t>
    </w:r>
    <w:r w:rsidR="00467A6B">
      <w:t>CV</w:t>
    </w:r>
  </w:p>
  <w:p w14:paraId="51F0891C" w14:textId="77777777" w:rsidR="00642041" w:rsidRDefault="00642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F"/>
    <w:multiLevelType w:val="multilevel"/>
    <w:tmpl w:val="F48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6718A"/>
    <w:multiLevelType w:val="multilevel"/>
    <w:tmpl w:val="1A66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B0512"/>
    <w:multiLevelType w:val="multilevel"/>
    <w:tmpl w:val="581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FD"/>
    <w:rsid w:val="00031BA1"/>
    <w:rsid w:val="0007138E"/>
    <w:rsid w:val="00086070"/>
    <w:rsid w:val="000A15EC"/>
    <w:rsid w:val="00130BBA"/>
    <w:rsid w:val="001356EE"/>
    <w:rsid w:val="00180EE4"/>
    <w:rsid w:val="00194AF8"/>
    <w:rsid w:val="001A1AD8"/>
    <w:rsid w:val="001A6260"/>
    <w:rsid w:val="001C23C4"/>
    <w:rsid w:val="001E2D3B"/>
    <w:rsid w:val="00204A9E"/>
    <w:rsid w:val="00212852"/>
    <w:rsid w:val="00213A5B"/>
    <w:rsid w:val="00232702"/>
    <w:rsid w:val="00234601"/>
    <w:rsid w:val="00250ABD"/>
    <w:rsid w:val="002667D8"/>
    <w:rsid w:val="00277D6B"/>
    <w:rsid w:val="00285DB1"/>
    <w:rsid w:val="002A16CA"/>
    <w:rsid w:val="002A2866"/>
    <w:rsid w:val="002A56A8"/>
    <w:rsid w:val="002F36E5"/>
    <w:rsid w:val="00315E34"/>
    <w:rsid w:val="00332B71"/>
    <w:rsid w:val="003342C7"/>
    <w:rsid w:val="003427EA"/>
    <w:rsid w:val="00344E98"/>
    <w:rsid w:val="003575FA"/>
    <w:rsid w:val="003A2A14"/>
    <w:rsid w:val="003C6440"/>
    <w:rsid w:val="003D7547"/>
    <w:rsid w:val="003E296B"/>
    <w:rsid w:val="003E5E8C"/>
    <w:rsid w:val="003E748F"/>
    <w:rsid w:val="00400F4A"/>
    <w:rsid w:val="004376C0"/>
    <w:rsid w:val="00447E98"/>
    <w:rsid w:val="0045108D"/>
    <w:rsid w:val="00453BF0"/>
    <w:rsid w:val="00467A6B"/>
    <w:rsid w:val="004751BB"/>
    <w:rsid w:val="00483799"/>
    <w:rsid w:val="004848F6"/>
    <w:rsid w:val="004902F0"/>
    <w:rsid w:val="004D5AEC"/>
    <w:rsid w:val="004E4922"/>
    <w:rsid w:val="004F6544"/>
    <w:rsid w:val="004F6C8D"/>
    <w:rsid w:val="00510DB8"/>
    <w:rsid w:val="005119B3"/>
    <w:rsid w:val="00554CEF"/>
    <w:rsid w:val="005862FD"/>
    <w:rsid w:val="0059642D"/>
    <w:rsid w:val="005B75FC"/>
    <w:rsid w:val="005C1DBD"/>
    <w:rsid w:val="005C3691"/>
    <w:rsid w:val="005D1E3B"/>
    <w:rsid w:val="005D32D5"/>
    <w:rsid w:val="005E0CCC"/>
    <w:rsid w:val="005F2F2A"/>
    <w:rsid w:val="005F5077"/>
    <w:rsid w:val="006019AB"/>
    <w:rsid w:val="006106C8"/>
    <w:rsid w:val="006109F3"/>
    <w:rsid w:val="00613802"/>
    <w:rsid w:val="006247C7"/>
    <w:rsid w:val="00642041"/>
    <w:rsid w:val="006813AB"/>
    <w:rsid w:val="00696946"/>
    <w:rsid w:val="00696F48"/>
    <w:rsid w:val="006B2F6A"/>
    <w:rsid w:val="006D0A21"/>
    <w:rsid w:val="006E5262"/>
    <w:rsid w:val="006E6571"/>
    <w:rsid w:val="007001D4"/>
    <w:rsid w:val="00714BE1"/>
    <w:rsid w:val="00732858"/>
    <w:rsid w:val="00757CBE"/>
    <w:rsid w:val="00795BB2"/>
    <w:rsid w:val="007B53EF"/>
    <w:rsid w:val="007F06FB"/>
    <w:rsid w:val="007F142B"/>
    <w:rsid w:val="00800B85"/>
    <w:rsid w:val="0080115A"/>
    <w:rsid w:val="00885F03"/>
    <w:rsid w:val="00887911"/>
    <w:rsid w:val="008B3289"/>
    <w:rsid w:val="008B4DF0"/>
    <w:rsid w:val="008B61A8"/>
    <w:rsid w:val="008C0C54"/>
    <w:rsid w:val="008C409B"/>
    <w:rsid w:val="008D58C0"/>
    <w:rsid w:val="008E4149"/>
    <w:rsid w:val="00902A4C"/>
    <w:rsid w:val="00915E48"/>
    <w:rsid w:val="0092637F"/>
    <w:rsid w:val="00936F80"/>
    <w:rsid w:val="00940C46"/>
    <w:rsid w:val="009F15F5"/>
    <w:rsid w:val="009F3FDB"/>
    <w:rsid w:val="00A260CC"/>
    <w:rsid w:val="00A33CE8"/>
    <w:rsid w:val="00A6405E"/>
    <w:rsid w:val="00A7173C"/>
    <w:rsid w:val="00A762DA"/>
    <w:rsid w:val="00AA6B7E"/>
    <w:rsid w:val="00AB108D"/>
    <w:rsid w:val="00AC060D"/>
    <w:rsid w:val="00AC65B6"/>
    <w:rsid w:val="00B253B0"/>
    <w:rsid w:val="00B531AA"/>
    <w:rsid w:val="00B77429"/>
    <w:rsid w:val="00B86188"/>
    <w:rsid w:val="00BA4B8A"/>
    <w:rsid w:val="00BC4E21"/>
    <w:rsid w:val="00BD076D"/>
    <w:rsid w:val="00BD3528"/>
    <w:rsid w:val="00BD598D"/>
    <w:rsid w:val="00C22F52"/>
    <w:rsid w:val="00C26DF8"/>
    <w:rsid w:val="00C35E88"/>
    <w:rsid w:val="00C51A7F"/>
    <w:rsid w:val="00CB7DD6"/>
    <w:rsid w:val="00CC095B"/>
    <w:rsid w:val="00CC0F7E"/>
    <w:rsid w:val="00D0609D"/>
    <w:rsid w:val="00D2453D"/>
    <w:rsid w:val="00D36E44"/>
    <w:rsid w:val="00D439F1"/>
    <w:rsid w:val="00D65648"/>
    <w:rsid w:val="00D85502"/>
    <w:rsid w:val="00DD2658"/>
    <w:rsid w:val="00DD5DF8"/>
    <w:rsid w:val="00DD78C1"/>
    <w:rsid w:val="00DF193D"/>
    <w:rsid w:val="00DF4BF3"/>
    <w:rsid w:val="00DF4C2F"/>
    <w:rsid w:val="00E25911"/>
    <w:rsid w:val="00E65C28"/>
    <w:rsid w:val="00E800D4"/>
    <w:rsid w:val="00E83B6F"/>
    <w:rsid w:val="00ED3BA6"/>
    <w:rsid w:val="00ED575C"/>
    <w:rsid w:val="00F4650C"/>
    <w:rsid w:val="00F636EB"/>
    <w:rsid w:val="00F74136"/>
    <w:rsid w:val="00FA5E0C"/>
    <w:rsid w:val="00FC291E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9C4C"/>
  <w15:chartTrackingRefBased/>
  <w15:docId w15:val="{7EF5AD34-0BD0-4198-B8C2-2782193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CE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346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60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3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34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34601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346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41"/>
  </w:style>
  <w:style w:type="paragraph" w:styleId="Footer">
    <w:name w:val="footer"/>
    <w:basedOn w:val="Normal"/>
    <w:link w:val="FooterChar"/>
    <w:uiPriority w:val="99"/>
    <w:unhideWhenUsed/>
    <w:rsid w:val="0064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41"/>
  </w:style>
  <w:style w:type="character" w:customStyle="1" w:styleId="Heading1Char">
    <w:name w:val="Heading 1 Char"/>
    <w:basedOn w:val="DefaultParagraphFont"/>
    <w:link w:val="Heading1"/>
    <w:rsid w:val="00A33C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utput1a">
    <w:name w:val="*output1a"/>
    <w:uiPriority w:val="99"/>
    <w:rsid w:val="00A33CE8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sz w:val="20"/>
      <w:szCs w:val="20"/>
    </w:rPr>
  </w:style>
  <w:style w:type="paragraph" w:customStyle="1" w:styleId="pull-left">
    <w:name w:val="pull-left"/>
    <w:basedOn w:val="Normal"/>
    <w:rsid w:val="00A3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3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33CE8"/>
  </w:style>
  <w:style w:type="character" w:styleId="UnresolvedMention">
    <w:name w:val="Unresolved Mention"/>
    <w:basedOn w:val="DefaultParagraphFont"/>
    <w:uiPriority w:val="99"/>
    <w:semiHidden/>
    <w:unhideWhenUsed/>
    <w:rsid w:val="00ED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28@uccs.edu" TargetMode="External"/><Relationship Id="rId13" Type="http://schemas.openxmlformats.org/officeDocument/2006/relationships/hyperlink" Target="https://doi.org/10.1111/jgs.132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x.doi.org/10.1016/j.teln.2014.08.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0.1093/geroni/igy023.28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1093%2Fgeroni%2Figy023.2898" TargetMode="External"/><Relationship Id="rId10" Type="http://schemas.openxmlformats.org/officeDocument/2006/relationships/hyperlink" Target="https://doi.org/10.1080/13561820.2020.1745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gerinurse.2021.06.020" TargetMode="External"/><Relationship Id="rId14" Type="http://schemas.openxmlformats.org/officeDocument/2006/relationships/hyperlink" Target="https://connections.cu.edu/stories/cu-faculty-voices-reflection-ageism-time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5564-51C7-4F9D-A0B6-D04AD3A6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Scott</dc:creator>
  <cp:keywords/>
  <dc:description/>
  <cp:lastModifiedBy>Judith Scott</cp:lastModifiedBy>
  <cp:revision>5</cp:revision>
  <cp:lastPrinted>2021-02-13T21:14:00Z</cp:lastPrinted>
  <dcterms:created xsi:type="dcterms:W3CDTF">2021-07-10T22:03:00Z</dcterms:created>
  <dcterms:modified xsi:type="dcterms:W3CDTF">2021-08-05T16:42:00Z</dcterms:modified>
</cp:coreProperties>
</file>